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D18F" w14:textId="7B6C63FC" w:rsidR="00E544D2" w:rsidRDefault="007C341E">
      <w:pPr>
        <w:tabs>
          <w:tab w:val="left" w:pos="0"/>
        </w:tabs>
        <w:ind w:left="0" w:firstLine="0"/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rFonts w:eastAsia="SimSun"/>
          <w:b/>
          <w:sz w:val="28"/>
          <w:szCs w:val="28"/>
          <w:lang w:eastAsia="ru-RU"/>
        </w:rPr>
        <w:t xml:space="preserve">  </w:t>
      </w:r>
    </w:p>
    <w:p w14:paraId="7A0A4B1D" w14:textId="77777777" w:rsidR="00E544D2" w:rsidRDefault="003D1611">
      <w:pPr>
        <w:pStyle w:val="11"/>
        <w:spacing w:after="0"/>
        <w:jc w:val="center"/>
        <w:rPr>
          <w:szCs w:val="24"/>
        </w:rPr>
      </w:pPr>
      <w:r>
        <w:rPr>
          <w:szCs w:val="24"/>
        </w:rPr>
        <w:t>Департамент по делам казачества и кадетских учебных заведений Ростовской области</w:t>
      </w:r>
    </w:p>
    <w:p w14:paraId="77F09483" w14:textId="77777777" w:rsidR="003D1611" w:rsidRDefault="003D1611">
      <w:pPr>
        <w:pStyle w:val="11"/>
        <w:spacing w:after="0"/>
        <w:jc w:val="center"/>
        <w:rPr>
          <w:szCs w:val="24"/>
        </w:rPr>
      </w:pPr>
      <w:r>
        <w:rPr>
          <w:szCs w:val="24"/>
        </w:rPr>
        <w:t xml:space="preserve">Государственное бюджетное профессиональное образовательное учреждение </w:t>
      </w:r>
    </w:p>
    <w:p w14:paraId="637E64E4" w14:textId="77777777" w:rsidR="00E544D2" w:rsidRDefault="003D1611">
      <w:pPr>
        <w:pStyle w:val="11"/>
        <w:spacing w:after="0"/>
        <w:jc w:val="center"/>
        <w:rPr>
          <w:szCs w:val="24"/>
        </w:rPr>
      </w:pPr>
      <w:r>
        <w:rPr>
          <w:szCs w:val="24"/>
        </w:rPr>
        <w:t>Ростовской области</w:t>
      </w:r>
    </w:p>
    <w:p w14:paraId="02F1700C" w14:textId="77777777" w:rsidR="00E544D2" w:rsidRDefault="003D1611">
      <w:pPr>
        <w:pStyle w:val="11"/>
        <w:spacing w:after="0"/>
        <w:jc w:val="center"/>
        <w:rPr>
          <w:szCs w:val="24"/>
        </w:rPr>
      </w:pPr>
      <w:r>
        <w:rPr>
          <w:szCs w:val="24"/>
        </w:rPr>
        <w:t>«Белокалитвинский казачий кадетский профессиональный техникум</w:t>
      </w:r>
    </w:p>
    <w:p w14:paraId="03644173" w14:textId="77777777" w:rsidR="00E544D2" w:rsidRDefault="003D1611">
      <w:pPr>
        <w:pStyle w:val="11"/>
        <w:spacing w:after="0"/>
        <w:jc w:val="center"/>
        <w:rPr>
          <w:b/>
          <w:szCs w:val="24"/>
        </w:rPr>
      </w:pPr>
      <w:r>
        <w:rPr>
          <w:szCs w:val="24"/>
        </w:rPr>
        <w:t xml:space="preserve">имени Героя </w:t>
      </w:r>
      <w:r w:rsidR="005F59DD">
        <w:rPr>
          <w:szCs w:val="24"/>
        </w:rPr>
        <w:t>Советского с</w:t>
      </w:r>
      <w:r>
        <w:rPr>
          <w:szCs w:val="24"/>
        </w:rPr>
        <w:t>оюза Быкова Бориса Ивановича</w:t>
      </w:r>
      <w:r>
        <w:rPr>
          <w:b/>
          <w:szCs w:val="24"/>
        </w:rPr>
        <w:t>»</w:t>
      </w:r>
    </w:p>
    <w:p w14:paraId="382F7807" w14:textId="77777777" w:rsidR="00E544D2" w:rsidRDefault="00E544D2">
      <w:p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eastAsia="ru-RU"/>
        </w:rPr>
      </w:pPr>
    </w:p>
    <w:p w14:paraId="101C6533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2C6316B7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706B455E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5E510DA6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668585B9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2B68040B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506FDACF" w14:textId="77777777" w:rsidR="003D1611" w:rsidRDefault="003D1611">
      <w:pPr>
        <w:tabs>
          <w:tab w:val="left" w:pos="0"/>
        </w:tabs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РАБОЧАЯ ПРОГРАММА ОБЩЕОБРАЗОВАТЕЛЬНОЙ </w:t>
      </w:r>
    </w:p>
    <w:p w14:paraId="6E2A159B" w14:textId="77777777" w:rsidR="003D1611" w:rsidRDefault="003D1611">
      <w:pPr>
        <w:tabs>
          <w:tab w:val="left" w:pos="0"/>
        </w:tabs>
        <w:spacing w:after="0" w:line="240" w:lineRule="auto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УЧЕБНОЙ ДИСЦИПЛИНЫ ОУД </w:t>
      </w:r>
      <w:r>
        <w:rPr>
          <w:b/>
          <w:sz w:val="28"/>
          <w:szCs w:val="28"/>
          <w:lang w:eastAsia="ru-RU"/>
        </w:rPr>
        <w:t>б. 01.01</w:t>
      </w:r>
    </w:p>
    <w:p w14:paraId="5F8BD66A" w14:textId="77777777" w:rsidR="00E544D2" w:rsidRDefault="003D1611">
      <w:pPr>
        <w:tabs>
          <w:tab w:val="left" w:pos="0"/>
        </w:tabs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РУССКИЙ ЯЗЫК</w:t>
      </w:r>
    </w:p>
    <w:p w14:paraId="12AD8B22" w14:textId="77777777" w:rsidR="00E544D2" w:rsidRDefault="00E544D2">
      <w:pPr>
        <w:tabs>
          <w:tab w:val="left" w:pos="0"/>
        </w:tabs>
        <w:spacing w:after="0" w:line="240" w:lineRule="auto"/>
        <w:ind w:left="0" w:firstLine="0"/>
        <w:rPr>
          <w:sz w:val="28"/>
          <w:szCs w:val="28"/>
          <w:lang w:eastAsia="ru-RU"/>
        </w:rPr>
      </w:pPr>
    </w:p>
    <w:p w14:paraId="26BF5D09" w14:textId="77777777" w:rsidR="00E544D2" w:rsidRDefault="003D1611">
      <w:pPr>
        <w:tabs>
          <w:tab w:val="left" w:pos="0"/>
        </w:tabs>
        <w:spacing w:after="0" w:line="240" w:lineRule="auto"/>
        <w:jc w:val="center"/>
        <w:rPr>
          <w:szCs w:val="24"/>
          <w:lang w:eastAsia="ru-RU"/>
        </w:rPr>
      </w:pPr>
      <w:r>
        <w:t xml:space="preserve">программы подготовки квалифицированных рабочих и служащих </w:t>
      </w:r>
    </w:p>
    <w:p w14:paraId="1660F944" w14:textId="77777777" w:rsidR="00E544D2" w:rsidRDefault="003D1611">
      <w:pPr>
        <w:tabs>
          <w:tab w:val="left" w:pos="0"/>
        </w:tabs>
        <w:spacing w:after="0" w:line="240" w:lineRule="auto"/>
        <w:jc w:val="center"/>
      </w:pPr>
      <w:r>
        <w:t xml:space="preserve">для профессии СПО естественнонаучного профиля </w:t>
      </w:r>
    </w:p>
    <w:p w14:paraId="214754C3" w14:textId="77777777" w:rsidR="00E544D2" w:rsidRDefault="00457DB1">
      <w:pPr>
        <w:tabs>
          <w:tab w:val="left" w:pos="0"/>
        </w:tabs>
        <w:spacing w:after="0" w:line="240" w:lineRule="auto"/>
        <w:jc w:val="center"/>
      </w:pPr>
      <w:r>
        <w:t>43.01.09</w:t>
      </w:r>
      <w:r w:rsidR="003D1611">
        <w:t xml:space="preserve"> Повар, кондитер</w:t>
      </w:r>
    </w:p>
    <w:p w14:paraId="488B7303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28C82072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20916D8A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sz w:val="28"/>
          <w:szCs w:val="28"/>
          <w:lang w:eastAsia="ru-RU"/>
        </w:rPr>
      </w:pPr>
    </w:p>
    <w:p w14:paraId="0623FC7C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b/>
          <w:sz w:val="28"/>
          <w:szCs w:val="28"/>
          <w:lang w:eastAsia="ru-RU"/>
        </w:rPr>
      </w:pPr>
    </w:p>
    <w:p w14:paraId="2D99E11D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b/>
          <w:sz w:val="28"/>
          <w:szCs w:val="28"/>
          <w:lang w:eastAsia="ru-RU"/>
        </w:rPr>
      </w:pPr>
    </w:p>
    <w:p w14:paraId="035DD4A1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b/>
          <w:sz w:val="28"/>
          <w:szCs w:val="28"/>
          <w:lang w:eastAsia="ru-RU"/>
        </w:rPr>
      </w:pPr>
    </w:p>
    <w:p w14:paraId="41B2D5B7" w14:textId="77777777" w:rsidR="00E544D2" w:rsidRDefault="00E544D2">
      <w:pPr>
        <w:tabs>
          <w:tab w:val="left" w:pos="0"/>
        </w:tabs>
        <w:spacing w:line="360" w:lineRule="auto"/>
        <w:ind w:left="0" w:firstLine="0"/>
        <w:rPr>
          <w:b/>
          <w:sz w:val="28"/>
          <w:szCs w:val="28"/>
          <w:lang w:eastAsia="ru-RU"/>
        </w:rPr>
      </w:pPr>
    </w:p>
    <w:p w14:paraId="04BDB449" w14:textId="77777777" w:rsidR="00E544D2" w:rsidRDefault="00A654AC">
      <w:pPr>
        <w:tabs>
          <w:tab w:val="left" w:pos="0"/>
        </w:tabs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2021</w:t>
      </w:r>
      <w:r w:rsidR="00F818AC">
        <w:rPr>
          <w:szCs w:val="24"/>
          <w:lang w:eastAsia="ru-RU"/>
        </w:rPr>
        <w:t xml:space="preserve"> </w:t>
      </w:r>
      <w:r w:rsidR="003D1611" w:rsidRPr="003D1611">
        <w:rPr>
          <w:szCs w:val="24"/>
          <w:lang w:eastAsia="ru-RU"/>
        </w:rPr>
        <w:t>г.</w:t>
      </w:r>
    </w:p>
    <w:p w14:paraId="7CBA1016" w14:textId="77777777" w:rsidR="003D1611" w:rsidRPr="003D1611" w:rsidRDefault="003D1611">
      <w:pPr>
        <w:tabs>
          <w:tab w:val="left" w:pos="0"/>
        </w:tabs>
        <w:spacing w:line="360" w:lineRule="auto"/>
        <w:jc w:val="center"/>
        <w:rPr>
          <w:szCs w:val="24"/>
        </w:rPr>
      </w:pPr>
    </w:p>
    <w:p w14:paraId="7B7318AC" w14:textId="3D46F0C3" w:rsidR="00E544D2" w:rsidRDefault="00517F19">
      <w:pPr>
        <w:tabs>
          <w:tab w:val="left" w:pos="0"/>
          <w:tab w:val="left" w:pos="66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,</w:t>
      </w:r>
    </w:p>
    <w:p w14:paraId="658F356A" w14:textId="713811ED" w:rsidR="00517F19" w:rsidRDefault="00517F19">
      <w:pPr>
        <w:tabs>
          <w:tab w:val="left" w:pos="0"/>
          <w:tab w:val="left" w:pos="6675"/>
        </w:tabs>
        <w:ind w:left="0" w:firstLine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A9A1A4" wp14:editId="5F7B79AD">
            <wp:simplePos x="0" y="0"/>
            <wp:positionH relativeFrom="column">
              <wp:posOffset>-536028</wp:posOffset>
            </wp:positionH>
            <wp:positionV relativeFrom="paragraph">
              <wp:posOffset>-459171</wp:posOffset>
            </wp:positionV>
            <wp:extent cx="7626815" cy="2478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626815" cy="247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D26D8" w14:textId="4EA2432D" w:rsidR="00517F19" w:rsidRDefault="00517F19">
      <w:pPr>
        <w:tabs>
          <w:tab w:val="left" w:pos="0"/>
          <w:tab w:val="left" w:pos="6675"/>
        </w:tabs>
        <w:ind w:left="0" w:firstLine="0"/>
        <w:rPr>
          <w:sz w:val="28"/>
          <w:szCs w:val="28"/>
        </w:rPr>
      </w:pPr>
    </w:p>
    <w:p w14:paraId="15A8D871" w14:textId="3E2B5E4B" w:rsidR="00517F19" w:rsidRDefault="00517F19">
      <w:pPr>
        <w:tabs>
          <w:tab w:val="left" w:pos="0"/>
          <w:tab w:val="left" w:pos="6675"/>
        </w:tabs>
        <w:ind w:left="0" w:firstLine="0"/>
        <w:rPr>
          <w:sz w:val="28"/>
          <w:szCs w:val="28"/>
        </w:rPr>
      </w:pPr>
    </w:p>
    <w:p w14:paraId="300B0FE6" w14:textId="7CCA1FEF" w:rsidR="00517F19" w:rsidRDefault="00517F19">
      <w:pPr>
        <w:tabs>
          <w:tab w:val="left" w:pos="0"/>
          <w:tab w:val="left" w:pos="6675"/>
        </w:tabs>
        <w:ind w:left="0" w:firstLine="0"/>
        <w:rPr>
          <w:sz w:val="28"/>
          <w:szCs w:val="28"/>
        </w:rPr>
      </w:pPr>
    </w:p>
    <w:p w14:paraId="098676E6" w14:textId="2BA184A9" w:rsidR="00E544D2" w:rsidRDefault="003D1611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6B0F79" w14:textId="1C3D8B1F" w:rsidR="00517F19" w:rsidRDefault="00517F19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</w:p>
    <w:p w14:paraId="000EE8FA" w14:textId="570C6196" w:rsidR="00517F19" w:rsidRDefault="00517F19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</w:p>
    <w:p w14:paraId="11089C20" w14:textId="125A3691" w:rsidR="00517F19" w:rsidRDefault="00517F19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</w:p>
    <w:p w14:paraId="29EC2255" w14:textId="62EDDF8F" w:rsidR="00517F19" w:rsidRDefault="00517F19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</w:p>
    <w:p w14:paraId="5AA65221" w14:textId="77777777" w:rsidR="00517F19" w:rsidRDefault="00517F19">
      <w:pPr>
        <w:tabs>
          <w:tab w:val="left" w:pos="0"/>
          <w:tab w:val="left" w:pos="6675"/>
        </w:tabs>
        <w:ind w:firstLine="69"/>
        <w:rPr>
          <w:sz w:val="28"/>
          <w:szCs w:val="28"/>
        </w:rPr>
      </w:pPr>
    </w:p>
    <w:p w14:paraId="068C0523" w14:textId="77777777" w:rsidR="00457DB1" w:rsidRDefault="00457DB1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 xml:space="preserve">        </w:t>
      </w:r>
      <w:r w:rsidR="003D1611">
        <w:rPr>
          <w:szCs w:val="24"/>
        </w:rPr>
        <w:t>Рабочая программа общеобразовательной учебной дисциплины ОУД(б).01</w:t>
      </w:r>
      <w:r w:rsidR="009D761D">
        <w:rPr>
          <w:szCs w:val="24"/>
        </w:rPr>
        <w:t>.01</w:t>
      </w:r>
      <w:r w:rsidR="003D1611">
        <w:rPr>
          <w:szCs w:val="24"/>
        </w:rPr>
        <w:t xml:space="preserve"> «Русский язык»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 </w:t>
      </w:r>
      <w:r w:rsidR="0050117B">
        <w:rPr>
          <w:szCs w:val="24"/>
        </w:rPr>
        <w:t>обр</w:t>
      </w:r>
      <w:r w:rsidR="00AD032F">
        <w:rPr>
          <w:szCs w:val="24"/>
        </w:rPr>
        <w:t xml:space="preserve">азования </w:t>
      </w:r>
      <w:r w:rsidR="003D1611">
        <w:rPr>
          <w:szCs w:val="24"/>
        </w:rPr>
        <w:t xml:space="preserve">(Приказ Министерства образования и науки РФ от </w:t>
      </w:r>
      <w:r w:rsidR="006170D9">
        <w:rPr>
          <w:szCs w:val="24"/>
        </w:rPr>
        <w:t>17</w:t>
      </w:r>
      <w:r w:rsidR="0050117B">
        <w:rPr>
          <w:szCs w:val="24"/>
        </w:rPr>
        <w:t>.05.</w:t>
      </w:r>
      <w:r w:rsidR="003D1611">
        <w:rPr>
          <w:szCs w:val="24"/>
        </w:rPr>
        <w:t xml:space="preserve">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</w:t>
      </w:r>
      <w:r>
        <w:rPr>
          <w:szCs w:val="24"/>
        </w:rPr>
        <w:t xml:space="preserve">рофессионального образования для </w:t>
      </w:r>
      <w:r w:rsidR="003D1611">
        <w:rPr>
          <w:szCs w:val="24"/>
        </w:rPr>
        <w:t>профессии</w:t>
      </w:r>
      <w:r>
        <w:rPr>
          <w:szCs w:val="24"/>
        </w:rPr>
        <w:t xml:space="preserve"> естественно-научного профиля</w:t>
      </w:r>
      <w:r w:rsidR="003D1611">
        <w:rPr>
          <w:szCs w:val="24"/>
        </w:rPr>
        <w:t xml:space="preserve"> </w:t>
      </w:r>
      <w:r>
        <w:t>43.01.09</w:t>
      </w:r>
      <w:r w:rsidR="003D1611">
        <w:t xml:space="preserve"> </w:t>
      </w:r>
      <w:r>
        <w:rPr>
          <w:szCs w:val="24"/>
        </w:rPr>
        <w:t>Повар, кондитер, утвержденного приказом Минобрнауки РФ ОТ 09.12.2016 г. № 1569 с изменениями и дополнениями от 17.12.2020 г.</w:t>
      </w:r>
    </w:p>
    <w:p w14:paraId="44ADD04E" w14:textId="77777777" w:rsidR="00E544D2" w:rsidRDefault="00457DB1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 xml:space="preserve">      </w:t>
      </w:r>
      <w:r w:rsidR="003D1611">
        <w:rPr>
          <w:szCs w:val="24"/>
        </w:rPr>
        <w:t>Рабочая программа разработана на основе Примерной программы общеобразовательной учебной дисциплины ОУД</w:t>
      </w:r>
      <w:r w:rsidR="00556B7F">
        <w:rPr>
          <w:szCs w:val="24"/>
        </w:rPr>
        <w:t xml:space="preserve"> (</w:t>
      </w:r>
      <w:r w:rsidR="003D1611">
        <w:rPr>
          <w:szCs w:val="24"/>
        </w:rPr>
        <w:t>б</w:t>
      </w:r>
      <w:r w:rsidR="00556B7F">
        <w:rPr>
          <w:szCs w:val="24"/>
        </w:rPr>
        <w:t>)</w:t>
      </w:r>
      <w:r w:rsidR="003D1611">
        <w:rPr>
          <w:szCs w:val="24"/>
        </w:rPr>
        <w:t>.01</w:t>
      </w:r>
      <w:r w:rsidR="009D761D">
        <w:rPr>
          <w:szCs w:val="24"/>
        </w:rPr>
        <w:t>.01</w:t>
      </w:r>
      <w:r w:rsidR="003D1611">
        <w:rPr>
          <w:szCs w:val="24"/>
        </w:rPr>
        <w:t xml:space="preserve"> </w:t>
      </w:r>
      <w:r w:rsidR="00556B7F">
        <w:rPr>
          <w:szCs w:val="24"/>
        </w:rPr>
        <w:t xml:space="preserve">«Русский язык» </w:t>
      </w:r>
      <w:r w:rsidR="003D1611">
        <w:rPr>
          <w:szCs w:val="24"/>
        </w:rPr>
        <w:t xml:space="preserve">для профессиональных образовательных организаций, </w:t>
      </w:r>
      <w:r w:rsidR="00556B7F" w:rsidRPr="00556B7F">
        <w:rPr>
          <w:szCs w:val="24"/>
        </w:rPr>
        <w:t>Одобрена решением учебно-методического объединения по общему образованию (протокол от 28 июня 2016 г. №2/16-з), естественнонаучного профиля профессионального образования.</w:t>
      </w:r>
    </w:p>
    <w:p w14:paraId="5B1D09D7" w14:textId="77777777" w:rsidR="00E544D2" w:rsidRDefault="00E544D2">
      <w:pPr>
        <w:tabs>
          <w:tab w:val="left" w:pos="0"/>
        </w:tabs>
        <w:ind w:firstLine="0"/>
        <w:rPr>
          <w:szCs w:val="24"/>
        </w:rPr>
      </w:pPr>
    </w:p>
    <w:p w14:paraId="040F5E37" w14:textId="77777777" w:rsidR="00E544D2" w:rsidRDefault="00E544D2">
      <w:pPr>
        <w:tabs>
          <w:tab w:val="left" w:pos="0"/>
        </w:tabs>
        <w:ind w:firstLine="0"/>
        <w:rPr>
          <w:sz w:val="26"/>
          <w:szCs w:val="26"/>
        </w:rPr>
      </w:pPr>
    </w:p>
    <w:p w14:paraId="5C9E270A" w14:textId="77777777" w:rsidR="00E544D2" w:rsidRDefault="003D1611">
      <w:pPr>
        <w:tabs>
          <w:tab w:val="left" w:pos="0"/>
        </w:tabs>
        <w:spacing w:after="0"/>
        <w:ind w:firstLine="69"/>
        <w:rPr>
          <w:szCs w:val="24"/>
        </w:rPr>
      </w:pPr>
      <w:r>
        <w:rPr>
          <w:b/>
          <w:szCs w:val="24"/>
        </w:rPr>
        <w:t>Организация - разработчик</w:t>
      </w:r>
      <w:r>
        <w:rPr>
          <w:szCs w:val="24"/>
        </w:rPr>
        <w:t>:</w:t>
      </w:r>
      <w:r w:rsidR="00556B7F">
        <w:rPr>
          <w:szCs w:val="24"/>
        </w:rPr>
        <w:t xml:space="preserve"> </w:t>
      </w:r>
      <w:r w:rsidR="00F818AC">
        <w:rPr>
          <w:szCs w:val="24"/>
        </w:rPr>
        <w:t>ГБПОУ РО</w:t>
      </w:r>
      <w:r w:rsidR="005F59DD">
        <w:rPr>
          <w:szCs w:val="24"/>
        </w:rPr>
        <w:t xml:space="preserve"> «БККПТ имени Героя Советского союза Быкова Бориса Ивановича</w:t>
      </w:r>
      <w:r>
        <w:rPr>
          <w:szCs w:val="24"/>
        </w:rPr>
        <w:t>»</w:t>
      </w:r>
    </w:p>
    <w:p w14:paraId="3A4C9A47" w14:textId="77777777" w:rsidR="00E544D2" w:rsidRDefault="00E544D2">
      <w:pPr>
        <w:tabs>
          <w:tab w:val="left" w:pos="0"/>
        </w:tabs>
        <w:ind w:firstLine="69"/>
        <w:rPr>
          <w:szCs w:val="24"/>
        </w:rPr>
      </w:pPr>
    </w:p>
    <w:p w14:paraId="27C761FF" w14:textId="77777777" w:rsidR="00E544D2" w:rsidRDefault="003D1611">
      <w:pPr>
        <w:tabs>
          <w:tab w:val="left" w:pos="0"/>
        </w:tabs>
        <w:spacing w:after="0" w:line="240" w:lineRule="auto"/>
        <w:ind w:firstLine="69"/>
        <w:rPr>
          <w:szCs w:val="24"/>
        </w:rPr>
      </w:pPr>
      <w:r>
        <w:rPr>
          <w:b/>
          <w:szCs w:val="24"/>
        </w:rPr>
        <w:t>Разработчик:</w:t>
      </w:r>
      <w:r w:rsidR="00556B7F">
        <w:rPr>
          <w:b/>
          <w:szCs w:val="24"/>
        </w:rPr>
        <w:t xml:space="preserve"> </w:t>
      </w:r>
      <w:r w:rsidR="00457DB1">
        <w:rPr>
          <w:szCs w:val="24"/>
        </w:rPr>
        <w:t xml:space="preserve">Акинина Инна Юрьевна, </w:t>
      </w:r>
      <w:r>
        <w:rPr>
          <w:szCs w:val="24"/>
        </w:rPr>
        <w:t xml:space="preserve"> преподавате</w:t>
      </w:r>
      <w:r w:rsidR="00A654AC">
        <w:rPr>
          <w:szCs w:val="24"/>
        </w:rPr>
        <w:t xml:space="preserve">ль русского языка и литературы высшей </w:t>
      </w:r>
      <w:r>
        <w:rPr>
          <w:szCs w:val="24"/>
        </w:rPr>
        <w:t>категории</w:t>
      </w:r>
      <w:r w:rsidR="00457DB1">
        <w:rPr>
          <w:szCs w:val="24"/>
        </w:rPr>
        <w:t xml:space="preserve"> </w:t>
      </w:r>
      <w:r w:rsidR="00F818AC">
        <w:rPr>
          <w:szCs w:val="24"/>
        </w:rPr>
        <w:t>ГБПОУ РО</w:t>
      </w:r>
      <w:r w:rsidR="005F59DD">
        <w:rPr>
          <w:szCs w:val="24"/>
        </w:rPr>
        <w:t xml:space="preserve"> «БККПТ имени Героя Советского союза Быкова Бориса Ивановича</w:t>
      </w:r>
      <w:r>
        <w:rPr>
          <w:szCs w:val="24"/>
        </w:rPr>
        <w:t>»</w:t>
      </w:r>
    </w:p>
    <w:p w14:paraId="27074310" w14:textId="77777777" w:rsidR="00E544D2" w:rsidRDefault="003D1611">
      <w:pPr>
        <w:tabs>
          <w:tab w:val="left" w:pos="0"/>
        </w:tabs>
        <w:spacing w:after="0" w:line="240" w:lineRule="auto"/>
        <w:ind w:firstLine="69"/>
        <w:rPr>
          <w:b/>
          <w:sz w:val="28"/>
          <w:szCs w:val="28"/>
        </w:rPr>
      </w:pPr>
      <w:r>
        <w:rPr>
          <w:szCs w:val="24"/>
        </w:rPr>
        <w:t xml:space="preserve"> </w:t>
      </w:r>
    </w:p>
    <w:p w14:paraId="5CA484F8" w14:textId="77777777" w:rsidR="00E544D2" w:rsidRDefault="00E544D2">
      <w:pPr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0E9A63B2" w14:textId="77777777" w:rsidR="00556B7F" w:rsidRDefault="00556B7F">
      <w:pPr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53EF4A1A" w14:textId="77777777" w:rsidR="00556B7F" w:rsidRDefault="00556B7F">
      <w:pPr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1DFAA841" w14:textId="20E28664" w:rsidR="00E544D2" w:rsidRDefault="003D1611">
      <w:pPr>
        <w:tabs>
          <w:tab w:val="left" w:pos="0"/>
        </w:tabs>
        <w:jc w:val="center"/>
        <w:rPr>
          <w:szCs w:val="24"/>
        </w:rPr>
      </w:pPr>
      <w:r w:rsidRPr="00556B7F">
        <w:rPr>
          <w:szCs w:val="24"/>
        </w:rPr>
        <w:t>СОДЕРЖАНИЕ</w:t>
      </w:r>
    </w:p>
    <w:p w14:paraId="2D4A672C" w14:textId="1ADB9F9C" w:rsidR="00B467F6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Пояснительная записка                                                                                                              4 стр.</w:t>
      </w:r>
    </w:p>
    <w:p w14:paraId="66F4E45D" w14:textId="638ABC3F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Общая характеристика учебной дисциплины «Русский язык»              </w:t>
      </w:r>
      <w:r w:rsidR="00C46144">
        <w:rPr>
          <w:szCs w:val="24"/>
        </w:rPr>
        <w:t xml:space="preserve">                               7</w:t>
      </w:r>
      <w:r>
        <w:rPr>
          <w:szCs w:val="24"/>
        </w:rPr>
        <w:t xml:space="preserve"> стр.</w:t>
      </w:r>
    </w:p>
    <w:p w14:paraId="03AF62DF" w14:textId="5324B904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Место учебной дисциплины в учебном плане                                         </w:t>
      </w:r>
      <w:r w:rsidR="00C46144">
        <w:rPr>
          <w:szCs w:val="24"/>
        </w:rPr>
        <w:t xml:space="preserve">                               9</w:t>
      </w:r>
      <w:r>
        <w:rPr>
          <w:szCs w:val="24"/>
        </w:rPr>
        <w:t xml:space="preserve"> стр.</w:t>
      </w:r>
    </w:p>
    <w:p w14:paraId="38E84D0C" w14:textId="08C12E92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Результаты освоения учебной дисциплины                                                                            </w:t>
      </w:r>
      <w:r w:rsidR="00C46144">
        <w:rPr>
          <w:szCs w:val="24"/>
        </w:rPr>
        <w:t>9</w:t>
      </w:r>
      <w:r>
        <w:rPr>
          <w:szCs w:val="24"/>
        </w:rPr>
        <w:t xml:space="preserve"> стр.</w:t>
      </w:r>
    </w:p>
    <w:p w14:paraId="4F77CD3D" w14:textId="52E92D1B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Содержание                                                                                                                       </w:t>
      </w:r>
      <w:r w:rsidR="00C46144">
        <w:rPr>
          <w:szCs w:val="24"/>
        </w:rPr>
        <w:t xml:space="preserve">        11</w:t>
      </w:r>
      <w:r>
        <w:rPr>
          <w:szCs w:val="24"/>
        </w:rPr>
        <w:t xml:space="preserve"> стр.</w:t>
      </w:r>
    </w:p>
    <w:p w14:paraId="588CE94A" w14:textId="49FD640A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Т</w:t>
      </w:r>
      <w:r w:rsidR="00C46144">
        <w:rPr>
          <w:szCs w:val="24"/>
        </w:rPr>
        <w:t>ематическое планирование                                                                                                    20 стр.</w:t>
      </w:r>
      <w:r>
        <w:rPr>
          <w:szCs w:val="24"/>
        </w:rPr>
        <w:t xml:space="preserve">                                                                                                                </w:t>
      </w:r>
    </w:p>
    <w:p w14:paraId="09AD785B" w14:textId="77170A1C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Характеристика основных видов деятельности студентов                                                  21 стр.</w:t>
      </w:r>
    </w:p>
    <w:p w14:paraId="49EBC816" w14:textId="55B747B1" w:rsidR="006935EC" w:rsidRDefault="006935EC" w:rsidP="006935EC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Учебно-методическое и материально-техническое</w:t>
      </w:r>
    </w:p>
    <w:p w14:paraId="73463314" w14:textId="61CD05B7" w:rsidR="006935EC" w:rsidRDefault="006935EC" w:rsidP="006935EC">
      <w:pPr>
        <w:pStyle w:val="ae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обеспечение программы учебной дисциплины</w:t>
      </w:r>
    </w:p>
    <w:p w14:paraId="11612C61" w14:textId="6F3C5F0F" w:rsidR="006935EC" w:rsidRDefault="006935EC" w:rsidP="006935EC">
      <w:pPr>
        <w:pStyle w:val="ae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«Русский язык»</w:t>
      </w:r>
      <w:r w:rsidR="00046870">
        <w:rPr>
          <w:szCs w:val="24"/>
        </w:rPr>
        <w:t xml:space="preserve">                                                                                                                        </w:t>
      </w:r>
      <w:r w:rsidR="00C46144">
        <w:rPr>
          <w:szCs w:val="24"/>
        </w:rPr>
        <w:t xml:space="preserve"> 26</w:t>
      </w:r>
      <w:r w:rsidR="00046870">
        <w:rPr>
          <w:szCs w:val="24"/>
        </w:rPr>
        <w:t xml:space="preserve"> стр.</w:t>
      </w:r>
    </w:p>
    <w:p w14:paraId="004B9AC4" w14:textId="65B67580" w:rsidR="00046870" w:rsidRPr="00046870" w:rsidRDefault="00046870" w:rsidP="00046870">
      <w:pPr>
        <w:pStyle w:val="ae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Литература                                                                                                                                26 стр.</w:t>
      </w:r>
    </w:p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id w:val="-795447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D72FEA" w14:textId="63E14A80" w:rsidR="00B467F6" w:rsidRDefault="00B467F6" w:rsidP="00B467F6">
          <w:pPr>
            <w:pStyle w:val="af1"/>
          </w:pPr>
        </w:p>
        <w:p w14:paraId="3D55EC9D" w14:textId="093E3C1B" w:rsidR="00B467F6" w:rsidRDefault="00B24961"/>
      </w:sdtContent>
    </w:sdt>
    <w:p w14:paraId="4627E9B8" w14:textId="14CC0C2B" w:rsidR="00E544D2" w:rsidRDefault="00E544D2" w:rsidP="00A00F5C">
      <w:pPr>
        <w:pStyle w:val="af1"/>
        <w:rPr>
          <w:szCs w:val="24"/>
        </w:rPr>
      </w:pPr>
    </w:p>
    <w:p w14:paraId="043E0B51" w14:textId="77777777" w:rsidR="00E544D2" w:rsidRDefault="00E544D2">
      <w:pPr>
        <w:tabs>
          <w:tab w:val="left" w:pos="0"/>
        </w:tabs>
        <w:spacing w:line="360" w:lineRule="auto"/>
        <w:rPr>
          <w:szCs w:val="24"/>
        </w:rPr>
      </w:pPr>
    </w:p>
    <w:p w14:paraId="5B44E33D" w14:textId="77777777" w:rsidR="00E544D2" w:rsidRDefault="00E544D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14:paraId="7CCE7991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181AAAC9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5216A547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49CF80D7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388E8F19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50148780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3E9F1609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781D3D9E" w14:textId="77777777" w:rsidR="00556B7F" w:rsidRDefault="00556B7F">
      <w:pPr>
        <w:tabs>
          <w:tab w:val="left" w:pos="0"/>
        </w:tabs>
        <w:jc w:val="center"/>
        <w:rPr>
          <w:sz w:val="28"/>
          <w:szCs w:val="28"/>
        </w:rPr>
      </w:pPr>
    </w:p>
    <w:p w14:paraId="14D1DB40" w14:textId="77777777" w:rsidR="00556B7F" w:rsidRDefault="00556B7F">
      <w:pPr>
        <w:tabs>
          <w:tab w:val="left" w:pos="0"/>
        </w:tabs>
        <w:jc w:val="center"/>
        <w:rPr>
          <w:sz w:val="28"/>
          <w:szCs w:val="28"/>
        </w:rPr>
      </w:pPr>
    </w:p>
    <w:p w14:paraId="51D4DBAC" w14:textId="77777777" w:rsidR="00E544D2" w:rsidRDefault="00E544D2">
      <w:pPr>
        <w:tabs>
          <w:tab w:val="left" w:pos="0"/>
        </w:tabs>
        <w:jc w:val="center"/>
        <w:rPr>
          <w:sz w:val="28"/>
          <w:szCs w:val="28"/>
        </w:rPr>
      </w:pPr>
    </w:p>
    <w:p w14:paraId="0D9D3A15" w14:textId="77777777" w:rsidR="00046870" w:rsidRDefault="00046870" w:rsidP="00B467F6">
      <w:pPr>
        <w:pStyle w:val="af2"/>
        <w:jc w:val="center"/>
      </w:pPr>
    </w:p>
    <w:p w14:paraId="35ACD9C6" w14:textId="77777777" w:rsidR="00046870" w:rsidRDefault="00046870" w:rsidP="00B467F6">
      <w:pPr>
        <w:pStyle w:val="af2"/>
        <w:jc w:val="center"/>
      </w:pPr>
    </w:p>
    <w:p w14:paraId="2597159F" w14:textId="77777777" w:rsidR="00046870" w:rsidRDefault="00046870" w:rsidP="00B467F6">
      <w:pPr>
        <w:pStyle w:val="af2"/>
        <w:jc w:val="center"/>
      </w:pPr>
    </w:p>
    <w:p w14:paraId="59D94808" w14:textId="77777777" w:rsidR="00046870" w:rsidRDefault="00046870" w:rsidP="00B467F6">
      <w:pPr>
        <w:pStyle w:val="af2"/>
        <w:jc w:val="center"/>
      </w:pPr>
    </w:p>
    <w:p w14:paraId="6DFC42E1" w14:textId="0E7C83CF" w:rsidR="00E544D2" w:rsidRPr="00A00F5C" w:rsidRDefault="003D1611" w:rsidP="00B467F6">
      <w:pPr>
        <w:pStyle w:val="af2"/>
        <w:jc w:val="center"/>
      </w:pPr>
      <w:r w:rsidRPr="00A00F5C">
        <w:lastRenderedPageBreak/>
        <w:t>ПОЯСНИТЕЛЬНАЯ ЗАПИСКА</w:t>
      </w:r>
    </w:p>
    <w:p w14:paraId="019E9313" w14:textId="77777777" w:rsidR="00E544D2" w:rsidRDefault="00E544D2">
      <w:pPr>
        <w:tabs>
          <w:tab w:val="left" w:pos="0"/>
        </w:tabs>
        <w:jc w:val="center"/>
        <w:rPr>
          <w:szCs w:val="24"/>
        </w:rPr>
      </w:pPr>
    </w:p>
    <w:p w14:paraId="3B7CF195" w14:textId="77777777" w:rsidR="00E544D2" w:rsidRDefault="003D1611">
      <w:pPr>
        <w:spacing w:after="0" w:line="240" w:lineRule="auto"/>
        <w:ind w:left="260" w:firstLine="283"/>
        <w:rPr>
          <w:rFonts w:eastAsia="Arial"/>
          <w:szCs w:val="24"/>
        </w:rPr>
      </w:pPr>
      <w:r>
        <w:rPr>
          <w:rFonts w:eastAsia="Arial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Pr="003D1611">
        <w:rPr>
          <w:rFonts w:eastAsia="Arial"/>
          <w:szCs w:val="24"/>
        </w:rPr>
        <w:t>учётом</w:t>
      </w:r>
      <w:r>
        <w:rPr>
          <w:rFonts w:eastAsia="Arial"/>
          <w:szCs w:val="24"/>
        </w:rPr>
        <w:t xml:space="preserve">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434CA504" w14:textId="77777777" w:rsidR="0058489B" w:rsidRDefault="0058489B">
      <w:pPr>
        <w:spacing w:after="0" w:line="240" w:lineRule="auto"/>
        <w:ind w:left="260" w:firstLine="283"/>
        <w:rPr>
          <w:szCs w:val="24"/>
        </w:rPr>
      </w:pPr>
      <w:r w:rsidRPr="0058489B">
        <w:rPr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 по профессии </w:t>
      </w:r>
      <w:r w:rsidRPr="009D3187">
        <w:rPr>
          <w:szCs w:val="24"/>
        </w:rPr>
        <w:t xml:space="preserve">естественнонаучного профиля </w:t>
      </w:r>
      <w:r w:rsidR="009D3187" w:rsidRPr="009D3187">
        <w:rPr>
          <w:szCs w:val="24"/>
        </w:rPr>
        <w:t xml:space="preserve">43.01.09 </w:t>
      </w:r>
      <w:r w:rsidR="009D3187">
        <w:rPr>
          <w:szCs w:val="24"/>
        </w:rPr>
        <w:t xml:space="preserve"> Повар, кондитер.</w:t>
      </w:r>
    </w:p>
    <w:p w14:paraId="6E635F1F" w14:textId="77777777" w:rsidR="00556B7F" w:rsidRDefault="003D1611" w:rsidP="00556B7F">
      <w:pPr>
        <w:tabs>
          <w:tab w:val="left" w:pos="0"/>
        </w:tabs>
        <w:ind w:left="0" w:firstLine="709"/>
        <w:rPr>
          <w:b/>
          <w:szCs w:val="24"/>
        </w:rPr>
      </w:pPr>
      <w:r>
        <w:rPr>
          <w:szCs w:val="24"/>
        </w:rPr>
        <w:t xml:space="preserve">Содержание программы ОУДб.01.01«Русский язык» направлено на достижение следующих </w:t>
      </w:r>
      <w:r w:rsidRPr="00556B7F">
        <w:rPr>
          <w:b/>
          <w:szCs w:val="24"/>
        </w:rPr>
        <w:t>целей:</w:t>
      </w:r>
    </w:p>
    <w:p w14:paraId="75450BD7" w14:textId="77777777" w:rsidR="00E544D2" w:rsidRDefault="003D1611" w:rsidP="00556B7F">
      <w:pPr>
        <w:tabs>
          <w:tab w:val="left" w:pos="0"/>
        </w:tabs>
        <w:ind w:left="0" w:firstLine="709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  <w:shd w:val="clear" w:color="auto" w:fill="FFFFFF"/>
        </w:rPr>
        <w:t xml:space="preserve">совершенствование общеучебных умений и навыков обучаемых: языковых, </w:t>
      </w:r>
      <w:r w:rsidR="00A654AC">
        <w:rPr>
          <w:rFonts w:eastAsia="SimSun" w:cs="Calibri"/>
          <w:color w:val="00000A"/>
          <w:szCs w:val="24"/>
          <w:shd w:val="clear" w:color="auto" w:fill="FFFFFF"/>
        </w:rPr>
        <w:t>речемыслительных, орфографических, пунктуационных</w:t>
      </w:r>
      <w:r>
        <w:rPr>
          <w:rFonts w:eastAsia="SimSun" w:cs="Calibri"/>
          <w:color w:val="00000A"/>
          <w:szCs w:val="24"/>
          <w:shd w:val="clear" w:color="auto" w:fill="FFFFFF"/>
        </w:rPr>
        <w:t>, стилистических;</w:t>
      </w:r>
    </w:p>
    <w:p w14:paraId="74E42060" w14:textId="77777777" w:rsidR="00E544D2" w:rsidRDefault="00A654AC">
      <w:pPr>
        <w:pStyle w:val="11"/>
        <w:numPr>
          <w:ilvl w:val="0"/>
          <w:numId w:val="1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  <w:shd w:val="clear" w:color="auto" w:fill="FFFFFF"/>
        </w:rPr>
        <w:t>формирование функциональной грамотности и всех видов</w:t>
      </w:r>
      <w:r w:rsidR="003D1611">
        <w:rPr>
          <w:rFonts w:eastAsia="SimSun" w:cs="Calibri"/>
          <w:color w:val="00000A"/>
          <w:szCs w:val="24"/>
          <w:shd w:val="clear" w:color="auto" w:fill="FFFFFF"/>
        </w:rPr>
        <w:t xml:space="preserve"> компетенций: лингвистической (языковедческой), коммуникативной, культуроведческой;</w:t>
      </w:r>
    </w:p>
    <w:p w14:paraId="6EBB0B04" w14:textId="77777777" w:rsidR="00E544D2" w:rsidRDefault="00A654AC">
      <w:pPr>
        <w:pStyle w:val="11"/>
        <w:numPr>
          <w:ilvl w:val="0"/>
          <w:numId w:val="1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  <w:shd w:val="clear" w:color="auto" w:fill="FFFFFF"/>
        </w:rPr>
        <w:t>совершенствование умений, обучающихся осмысливать</w:t>
      </w:r>
      <w:r w:rsidR="003D1611">
        <w:rPr>
          <w:rFonts w:eastAsia="SimSun" w:cs="Calibri"/>
          <w:color w:val="00000A"/>
          <w:szCs w:val="24"/>
          <w:shd w:val="clear" w:color="auto" w:fill="FFFFFF"/>
        </w:rPr>
        <w:t xml:space="preserve">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18A29A4E" w14:textId="77777777" w:rsidR="00E544D2" w:rsidRDefault="00A654AC">
      <w:pPr>
        <w:pStyle w:val="11"/>
        <w:numPr>
          <w:ilvl w:val="0"/>
          <w:numId w:val="1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  <w:shd w:val="clear" w:color="auto" w:fill="FFFFFF"/>
        </w:rPr>
        <w:t>дальнейшее развитие и совершенствование способности и</w:t>
      </w:r>
      <w:r w:rsidR="003D1611">
        <w:rPr>
          <w:rFonts w:eastAsia="SimSun" w:cs="Calibri"/>
          <w:color w:val="00000A"/>
          <w:szCs w:val="24"/>
          <w:shd w:val="clear" w:color="auto" w:fill="FFFFFF"/>
        </w:rPr>
        <w:t xml:space="preserve"> готовности к речевому взаимодействию и социальной адаптации; готовности к </w:t>
      </w:r>
      <w:r>
        <w:rPr>
          <w:rFonts w:eastAsia="SimSun" w:cs="Calibri"/>
          <w:color w:val="00000A"/>
          <w:szCs w:val="24"/>
          <w:shd w:val="clear" w:color="auto" w:fill="FFFFFF"/>
        </w:rPr>
        <w:t>трудовой деятельности, осознанному выбору профессии; навыков</w:t>
      </w:r>
      <w:r w:rsidR="003D1611">
        <w:rPr>
          <w:rFonts w:eastAsia="SimSun" w:cs="Calibri"/>
          <w:color w:val="00000A"/>
          <w:szCs w:val="24"/>
          <w:shd w:val="clear" w:color="auto" w:fill="FFFFFF"/>
        </w:rPr>
        <w:t xml:space="preserve"> самоорганизации и саморазвития; информационных умений и навыков;</w:t>
      </w:r>
    </w:p>
    <w:p w14:paraId="310673EF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14:paraId="5F9A6A3E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2. Организовывать собственную деятельность, исходя из цели и способов </w:t>
      </w:r>
      <w:r w:rsidRPr="003D1611">
        <w:rPr>
          <w:szCs w:val="24"/>
        </w:rPr>
        <w:t>её</w:t>
      </w:r>
      <w:r>
        <w:rPr>
          <w:szCs w:val="24"/>
        </w:rPr>
        <w:t xml:space="preserve"> достижения, </w:t>
      </w:r>
      <w:r w:rsidRPr="003D1611">
        <w:rPr>
          <w:szCs w:val="24"/>
        </w:rPr>
        <w:t>определённых</w:t>
      </w:r>
      <w:r>
        <w:rPr>
          <w:szCs w:val="24"/>
        </w:rPr>
        <w:t xml:space="preserve"> руководителем. </w:t>
      </w:r>
    </w:p>
    <w:p w14:paraId="41EAC53C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14:paraId="669D5A2C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14:paraId="3D993FD9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>ОК 5. Использовать информационно</w:t>
      </w:r>
      <w:r w:rsidRPr="003D1611">
        <w:rPr>
          <w:szCs w:val="24"/>
        </w:rPr>
        <w:t xml:space="preserve"> </w:t>
      </w:r>
      <w:r>
        <w:rPr>
          <w:szCs w:val="24"/>
        </w:rPr>
        <w:t>-</w:t>
      </w:r>
      <w:r w:rsidRPr="003D1611">
        <w:rPr>
          <w:szCs w:val="24"/>
        </w:rPr>
        <w:t xml:space="preserve"> </w:t>
      </w:r>
      <w:r>
        <w:rPr>
          <w:szCs w:val="24"/>
        </w:rPr>
        <w:t xml:space="preserve">коммуникационные технологии в профессиональной деятельности. </w:t>
      </w:r>
    </w:p>
    <w:p w14:paraId="3B3336F5" w14:textId="77777777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6. Работать в команде, эффективно общаться с коллегами, руководством, клиентами. </w:t>
      </w:r>
    </w:p>
    <w:p w14:paraId="36D027A7" w14:textId="14F72B1D" w:rsidR="00E544D2" w:rsidRDefault="003D1611">
      <w:pPr>
        <w:pStyle w:val="1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ОК 7. Исполнять воинскую обязанность, в том числе с применением полученных профессиональных знаний. </w:t>
      </w:r>
    </w:p>
    <w:p w14:paraId="1D3AF7A5" w14:textId="77777777" w:rsidR="00046870" w:rsidRDefault="00577C0E" w:rsidP="00E869A5">
      <w:pPr>
        <w:pStyle w:val="11"/>
        <w:numPr>
          <w:ilvl w:val="0"/>
          <w:numId w:val="2"/>
        </w:numPr>
        <w:spacing w:after="0" w:line="240" w:lineRule="auto"/>
        <w:rPr>
          <w:rStyle w:val="2"/>
          <w:b/>
          <w:bCs/>
          <w:color w:val="000000"/>
          <w:sz w:val="24"/>
        </w:rPr>
      </w:pPr>
      <w:r w:rsidRPr="00A00F5C">
        <w:rPr>
          <w:szCs w:val="24"/>
        </w:rPr>
        <w:t xml:space="preserve">ОК.11. Использовать знания по финансовой грамотности, планировать предпринимательскую деятельность в профессиональной сфере. </w:t>
      </w:r>
      <w:r w:rsidR="007C341E" w:rsidRPr="00A00F5C">
        <w:rPr>
          <w:rStyle w:val="2"/>
          <w:b/>
          <w:bCs/>
          <w:color w:val="000000"/>
          <w:sz w:val="24"/>
        </w:rPr>
        <w:t xml:space="preserve">    </w:t>
      </w:r>
    </w:p>
    <w:p w14:paraId="6ED1B711" w14:textId="77777777" w:rsidR="00046870" w:rsidRPr="00A00F5C" w:rsidRDefault="007C341E" w:rsidP="00046870">
      <w:pPr>
        <w:pStyle w:val="11"/>
        <w:spacing w:after="0" w:line="240" w:lineRule="auto"/>
        <w:ind w:left="1428" w:firstLine="0"/>
        <w:rPr>
          <w:rStyle w:val="2"/>
          <w:b/>
          <w:bCs/>
          <w:color w:val="000000"/>
          <w:sz w:val="24"/>
        </w:rPr>
      </w:pPr>
      <w:r w:rsidRPr="00A00F5C">
        <w:rPr>
          <w:rStyle w:val="2"/>
          <w:b/>
          <w:bCs/>
          <w:color w:val="000000"/>
          <w:sz w:val="24"/>
        </w:rPr>
        <w:lastRenderedPageBreak/>
        <w:t xml:space="preserve">     </w:t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  <w:gridCol w:w="1703"/>
      </w:tblGrid>
      <w:tr w:rsidR="00046870" w:rsidRPr="006F1041" w14:paraId="78A34A16" w14:textId="77777777" w:rsidTr="00B24961">
        <w:trPr>
          <w:trHeight w:val="1266"/>
          <w:jc w:val="center"/>
        </w:trPr>
        <w:tc>
          <w:tcPr>
            <w:tcW w:w="9407" w:type="dxa"/>
          </w:tcPr>
          <w:p w14:paraId="7E68F996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 xml:space="preserve">Личностные результаты </w:t>
            </w:r>
          </w:p>
          <w:p w14:paraId="1C3BFDC9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 xml:space="preserve">реализации программы воспитания </w:t>
            </w:r>
          </w:p>
          <w:p w14:paraId="4483B919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C60CCF3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046870" w:rsidRPr="006F1041" w14:paraId="2B8B7093" w14:textId="77777777" w:rsidTr="00B24961">
        <w:trPr>
          <w:trHeight w:val="1266"/>
          <w:jc w:val="center"/>
        </w:trPr>
        <w:tc>
          <w:tcPr>
            <w:tcW w:w="9407" w:type="dxa"/>
          </w:tcPr>
          <w:p w14:paraId="2B5E1698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3958E93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</w:p>
        </w:tc>
      </w:tr>
      <w:tr w:rsidR="00046870" w:rsidRPr="006F1041" w14:paraId="2FA11DC4" w14:textId="77777777" w:rsidTr="00B24961">
        <w:trPr>
          <w:trHeight w:val="430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2B5" w14:textId="77777777" w:rsidR="00046870" w:rsidRPr="006F1041" w:rsidRDefault="00046870" w:rsidP="00600457">
            <w:pPr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szCs w:val="24"/>
                <w:lang w:val="x-none" w:eastAsia="x-none"/>
              </w:rPr>
            </w:pPr>
            <w:r w:rsidRPr="006F1041">
              <w:rPr>
                <w:szCs w:val="24"/>
              </w:rPr>
              <w:t>Осознающий себя граждани</w:t>
            </w:r>
            <w:r>
              <w:rPr>
                <w:szCs w:val="24"/>
              </w:rPr>
              <w:t>ном и защитником великой страны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52249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</w:t>
            </w:r>
          </w:p>
        </w:tc>
      </w:tr>
      <w:tr w:rsidR="00046870" w:rsidRPr="006F1041" w14:paraId="4E533F8E" w14:textId="77777777" w:rsidTr="00B24961">
        <w:trPr>
          <w:trHeight w:val="944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BA79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19EBB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2</w:t>
            </w:r>
          </w:p>
        </w:tc>
      </w:tr>
      <w:tr w:rsidR="00046870" w:rsidRPr="006F1041" w14:paraId="24C447A4" w14:textId="77777777" w:rsidTr="00B24961">
        <w:trPr>
          <w:trHeight w:val="2211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F955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F2E68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3</w:t>
            </w:r>
          </w:p>
        </w:tc>
      </w:tr>
      <w:tr w:rsidR="00046870" w:rsidRPr="006F1041" w14:paraId="090FD5A8" w14:textId="77777777" w:rsidTr="00B24961">
        <w:trPr>
          <w:trHeight w:val="1266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1BCC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023F2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4</w:t>
            </w:r>
          </w:p>
        </w:tc>
      </w:tr>
      <w:tr w:rsidR="00046870" w:rsidRPr="006F1041" w14:paraId="7059EDCD" w14:textId="77777777" w:rsidTr="00B24961">
        <w:trPr>
          <w:trHeight w:val="1255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03C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0C19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5</w:t>
            </w:r>
          </w:p>
        </w:tc>
      </w:tr>
      <w:tr w:rsidR="00046870" w:rsidRPr="006F1041" w14:paraId="047C80D2" w14:textId="77777777" w:rsidTr="00B24961">
        <w:trPr>
          <w:trHeight w:val="633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BFB1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CAA2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6</w:t>
            </w:r>
          </w:p>
        </w:tc>
      </w:tr>
      <w:tr w:rsidR="00046870" w:rsidRPr="006F1041" w14:paraId="64253BFC" w14:textId="77777777" w:rsidTr="00B24961">
        <w:trPr>
          <w:trHeight w:val="266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B535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27F94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7</w:t>
            </w:r>
          </w:p>
        </w:tc>
      </w:tr>
      <w:tr w:rsidR="00046870" w:rsidRPr="006F1041" w14:paraId="21604190" w14:textId="77777777" w:rsidTr="00B24961">
        <w:trPr>
          <w:trHeight w:val="1577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300E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F4614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8</w:t>
            </w:r>
          </w:p>
        </w:tc>
      </w:tr>
      <w:tr w:rsidR="00046870" w:rsidRPr="006F1041" w14:paraId="1FCD8820" w14:textId="77777777" w:rsidTr="00B24961">
        <w:trPr>
          <w:trHeight w:val="1900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F20E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5B42A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9</w:t>
            </w:r>
          </w:p>
        </w:tc>
      </w:tr>
      <w:tr w:rsidR="00046870" w:rsidRPr="006F1041" w14:paraId="09075E75" w14:textId="77777777" w:rsidTr="00B24961">
        <w:trPr>
          <w:trHeight w:val="633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F770" w14:textId="77777777" w:rsidR="00046870" w:rsidRPr="006F1041" w:rsidRDefault="00046870" w:rsidP="00600457">
            <w:pPr>
              <w:spacing w:after="0" w:line="240" w:lineRule="auto"/>
              <w:ind w:left="0"/>
              <w:jc w:val="right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045ED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10</w:t>
            </w:r>
          </w:p>
        </w:tc>
      </w:tr>
      <w:tr w:rsidR="00046870" w:rsidRPr="006F1041" w14:paraId="2C38F9C1" w14:textId="77777777" w:rsidTr="00B24961">
        <w:trPr>
          <w:trHeight w:val="621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B4F" w14:textId="77777777" w:rsidR="00046870" w:rsidRPr="006F1041" w:rsidRDefault="00046870" w:rsidP="00600457">
            <w:pPr>
              <w:spacing w:after="0" w:line="240" w:lineRule="auto"/>
              <w:ind w:left="0"/>
              <w:jc w:val="right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ED75E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11</w:t>
            </w:r>
          </w:p>
        </w:tc>
      </w:tr>
      <w:tr w:rsidR="00046870" w:rsidRPr="006F1041" w14:paraId="37D70BE8" w14:textId="77777777" w:rsidTr="00B24961">
        <w:trPr>
          <w:trHeight w:val="1266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B54" w14:textId="77777777" w:rsidR="00046870" w:rsidRPr="006F1041" w:rsidRDefault="00046870" w:rsidP="00600457">
            <w:pPr>
              <w:spacing w:after="0" w:line="240" w:lineRule="auto"/>
              <w:ind w:left="0"/>
              <w:jc w:val="right"/>
              <w:rPr>
                <w:b/>
                <w:bCs/>
                <w:szCs w:val="24"/>
              </w:rPr>
            </w:pPr>
            <w:r w:rsidRPr="006F1041">
              <w:rPr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D3AB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12</w:t>
            </w:r>
          </w:p>
        </w:tc>
      </w:tr>
      <w:tr w:rsidR="00046870" w:rsidRPr="006F1041" w14:paraId="131F076E" w14:textId="77777777" w:rsidTr="00B24961">
        <w:trPr>
          <w:trHeight w:val="944"/>
          <w:jc w:val="center"/>
        </w:trPr>
        <w:tc>
          <w:tcPr>
            <w:tcW w:w="11110" w:type="dxa"/>
            <w:gridSpan w:val="2"/>
            <w:tcBorders>
              <w:top w:val="single" w:sz="4" w:space="0" w:color="auto"/>
            </w:tcBorders>
            <w:vAlign w:val="center"/>
          </w:tcPr>
          <w:p w14:paraId="4FF09361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Личностные результаты</w:t>
            </w:r>
          </w:p>
          <w:p w14:paraId="5B52D0BF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46870" w:rsidRPr="006F1041" w14:paraId="78A434DD" w14:textId="77777777" w:rsidTr="00B24961">
        <w:trPr>
          <w:trHeight w:val="633"/>
          <w:jc w:val="center"/>
        </w:trPr>
        <w:tc>
          <w:tcPr>
            <w:tcW w:w="9407" w:type="dxa"/>
          </w:tcPr>
          <w:p w14:paraId="286CCAD9" w14:textId="77777777" w:rsidR="00046870" w:rsidRPr="006F1041" w:rsidRDefault="00046870" w:rsidP="00600457">
            <w:pPr>
              <w:spacing w:after="0" w:line="240" w:lineRule="auto"/>
              <w:ind w:left="0" w:firstLine="34"/>
              <w:rPr>
                <w:szCs w:val="24"/>
              </w:rPr>
            </w:pPr>
            <w:r w:rsidRPr="006F1041">
              <w:rPr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70AEB009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13</w:t>
            </w:r>
          </w:p>
        </w:tc>
      </w:tr>
      <w:tr w:rsidR="00046870" w:rsidRPr="006F1041" w14:paraId="3A8CEB13" w14:textId="77777777" w:rsidTr="00B24961">
        <w:trPr>
          <w:trHeight w:val="621"/>
          <w:jc w:val="center"/>
        </w:trPr>
        <w:tc>
          <w:tcPr>
            <w:tcW w:w="9407" w:type="dxa"/>
          </w:tcPr>
          <w:p w14:paraId="4E8CFC31" w14:textId="77777777" w:rsidR="00046870" w:rsidRPr="006F1041" w:rsidRDefault="00046870" w:rsidP="00600457">
            <w:pPr>
              <w:spacing w:after="0" w:line="240" w:lineRule="auto"/>
              <w:ind w:left="0" w:firstLine="34"/>
              <w:rPr>
                <w:szCs w:val="24"/>
              </w:rPr>
            </w:pPr>
            <w:r w:rsidRPr="006F1041">
              <w:rPr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11B3D206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14</w:t>
            </w:r>
          </w:p>
        </w:tc>
      </w:tr>
      <w:tr w:rsidR="00046870" w:rsidRPr="006F1041" w14:paraId="56C3F1F4" w14:textId="77777777" w:rsidTr="00B24961">
        <w:trPr>
          <w:trHeight w:val="956"/>
          <w:jc w:val="center"/>
        </w:trPr>
        <w:tc>
          <w:tcPr>
            <w:tcW w:w="9407" w:type="dxa"/>
          </w:tcPr>
          <w:p w14:paraId="4B2308E6" w14:textId="34C387FE" w:rsidR="00046870" w:rsidRPr="006F1041" w:rsidRDefault="00046870" w:rsidP="00B24961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F1041">
              <w:rPr>
                <w:szCs w:val="24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703" w:type="dxa"/>
            <w:vAlign w:val="center"/>
          </w:tcPr>
          <w:p w14:paraId="1A1946F5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15</w:t>
            </w:r>
          </w:p>
        </w:tc>
      </w:tr>
      <w:tr w:rsidR="00046870" w:rsidRPr="006F1041" w14:paraId="1BDC12F2" w14:textId="77777777" w:rsidTr="00B24961">
        <w:trPr>
          <w:trHeight w:val="956"/>
          <w:jc w:val="center"/>
        </w:trPr>
        <w:tc>
          <w:tcPr>
            <w:tcW w:w="9407" w:type="dxa"/>
          </w:tcPr>
          <w:p w14:paraId="36260C63" w14:textId="77777777" w:rsidR="00046870" w:rsidRPr="006F1041" w:rsidRDefault="00046870" w:rsidP="00600457">
            <w:pPr>
              <w:spacing w:after="0" w:line="240" w:lineRule="auto"/>
              <w:ind w:left="0" w:firstLine="34"/>
              <w:rPr>
                <w:szCs w:val="24"/>
              </w:rPr>
            </w:pPr>
            <w:r w:rsidRPr="006F1041">
              <w:rPr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6CB5F745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16</w:t>
            </w:r>
          </w:p>
        </w:tc>
      </w:tr>
      <w:tr w:rsidR="00046870" w:rsidRPr="006F1041" w14:paraId="384D50C6" w14:textId="77777777" w:rsidTr="00B24961">
        <w:trPr>
          <w:trHeight w:val="956"/>
          <w:jc w:val="center"/>
        </w:trPr>
        <w:tc>
          <w:tcPr>
            <w:tcW w:w="9407" w:type="dxa"/>
          </w:tcPr>
          <w:p w14:paraId="64CF9193" w14:textId="342A79EE" w:rsidR="00046870" w:rsidRPr="006F1041" w:rsidRDefault="00046870" w:rsidP="00B24961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F1041">
              <w:rPr>
                <w:szCs w:val="24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703" w:type="dxa"/>
            <w:vAlign w:val="center"/>
          </w:tcPr>
          <w:p w14:paraId="0A108F12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17</w:t>
            </w:r>
          </w:p>
        </w:tc>
      </w:tr>
      <w:tr w:rsidR="00046870" w:rsidRPr="006F1041" w14:paraId="00BCA261" w14:textId="77777777" w:rsidTr="00B24961">
        <w:trPr>
          <w:trHeight w:val="956"/>
          <w:jc w:val="center"/>
        </w:trPr>
        <w:tc>
          <w:tcPr>
            <w:tcW w:w="9407" w:type="dxa"/>
          </w:tcPr>
          <w:p w14:paraId="09208E5B" w14:textId="089FC3C4" w:rsidR="00046870" w:rsidRPr="006F1041" w:rsidRDefault="00046870" w:rsidP="00B24961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bookmarkStart w:id="0" w:name="_GoBack"/>
            <w:r w:rsidRPr="006F1041">
              <w:rPr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bookmarkEnd w:id="0"/>
          </w:p>
        </w:tc>
        <w:tc>
          <w:tcPr>
            <w:tcW w:w="1703" w:type="dxa"/>
            <w:vAlign w:val="center"/>
          </w:tcPr>
          <w:p w14:paraId="4101E50B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18</w:t>
            </w:r>
          </w:p>
        </w:tc>
      </w:tr>
      <w:tr w:rsidR="00046870" w:rsidRPr="006F1041" w14:paraId="0FDD741D" w14:textId="77777777" w:rsidTr="00B24961">
        <w:trPr>
          <w:trHeight w:val="944"/>
          <w:jc w:val="center"/>
        </w:trPr>
        <w:tc>
          <w:tcPr>
            <w:tcW w:w="11110" w:type="dxa"/>
            <w:gridSpan w:val="2"/>
            <w:vAlign w:val="center"/>
          </w:tcPr>
          <w:p w14:paraId="5FAE0C5F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Личностные результаты</w:t>
            </w:r>
          </w:p>
          <w:p w14:paraId="331D8E00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Cs w:val="24"/>
              </w:rPr>
              <w:br/>
              <w:t>определенные ключевыми работодателями</w:t>
            </w:r>
          </w:p>
        </w:tc>
      </w:tr>
      <w:tr w:rsidR="00046870" w:rsidRPr="006F1041" w14:paraId="23133E5C" w14:textId="77777777" w:rsidTr="00B24961">
        <w:trPr>
          <w:trHeight w:val="310"/>
          <w:jc w:val="center"/>
        </w:trPr>
        <w:tc>
          <w:tcPr>
            <w:tcW w:w="9407" w:type="dxa"/>
          </w:tcPr>
          <w:p w14:paraId="3DBC3568" w14:textId="77777777" w:rsidR="00046870" w:rsidRPr="006F1041" w:rsidRDefault="00046870" w:rsidP="00600457">
            <w:pPr>
              <w:spacing w:after="0" w:line="240" w:lineRule="auto"/>
              <w:ind w:left="0"/>
              <w:jc w:val="right"/>
              <w:rPr>
                <w:szCs w:val="24"/>
              </w:rPr>
            </w:pPr>
            <w:r w:rsidRPr="006F1041">
              <w:rPr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1703" w:type="dxa"/>
            <w:vAlign w:val="center"/>
          </w:tcPr>
          <w:p w14:paraId="7859AB72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19</w:t>
            </w:r>
          </w:p>
        </w:tc>
      </w:tr>
      <w:tr w:rsidR="00046870" w:rsidRPr="006F1041" w14:paraId="67E9D6EF" w14:textId="77777777" w:rsidTr="00B24961">
        <w:trPr>
          <w:trHeight w:val="322"/>
          <w:jc w:val="center"/>
        </w:trPr>
        <w:tc>
          <w:tcPr>
            <w:tcW w:w="9407" w:type="dxa"/>
          </w:tcPr>
          <w:p w14:paraId="344C1255" w14:textId="77777777" w:rsidR="00046870" w:rsidRPr="006F1041" w:rsidRDefault="00046870" w:rsidP="00600457">
            <w:pPr>
              <w:spacing w:after="0" w:line="240" w:lineRule="auto"/>
              <w:ind w:left="0"/>
              <w:jc w:val="right"/>
              <w:rPr>
                <w:szCs w:val="24"/>
              </w:rPr>
            </w:pPr>
            <w:r w:rsidRPr="006F1041">
              <w:rPr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1703" w:type="dxa"/>
            <w:vAlign w:val="center"/>
          </w:tcPr>
          <w:p w14:paraId="65682895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20</w:t>
            </w:r>
          </w:p>
        </w:tc>
      </w:tr>
      <w:tr w:rsidR="00046870" w:rsidRPr="006F1041" w14:paraId="3A7962A9" w14:textId="77777777" w:rsidTr="00B24961">
        <w:trPr>
          <w:trHeight w:val="944"/>
          <w:jc w:val="center"/>
        </w:trPr>
        <w:tc>
          <w:tcPr>
            <w:tcW w:w="11110" w:type="dxa"/>
            <w:gridSpan w:val="2"/>
            <w:vAlign w:val="center"/>
          </w:tcPr>
          <w:p w14:paraId="10E783DE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Личностные результаты</w:t>
            </w:r>
          </w:p>
          <w:p w14:paraId="1CBA847D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szCs w:val="24"/>
              </w:rPr>
              <w:t>(при наличии)</w:t>
            </w:r>
          </w:p>
        </w:tc>
      </w:tr>
      <w:tr w:rsidR="00046870" w:rsidRPr="006F1041" w14:paraId="6B01916C" w14:textId="77777777" w:rsidTr="00B24961">
        <w:trPr>
          <w:trHeight w:val="310"/>
          <w:jc w:val="center"/>
        </w:trPr>
        <w:tc>
          <w:tcPr>
            <w:tcW w:w="9407" w:type="dxa"/>
          </w:tcPr>
          <w:p w14:paraId="5DCAD086" w14:textId="77777777" w:rsidR="00046870" w:rsidRPr="006F1041" w:rsidRDefault="00046870" w:rsidP="00600457">
            <w:pPr>
              <w:spacing w:after="0" w:line="240" w:lineRule="auto"/>
              <w:ind w:left="0" w:firstLine="33"/>
              <w:rPr>
                <w:szCs w:val="24"/>
              </w:rPr>
            </w:pPr>
            <w:r w:rsidRPr="006F1041">
              <w:rPr>
                <w:szCs w:val="24"/>
              </w:rPr>
              <w:t>Мотивация к самообразованию и развитию</w:t>
            </w:r>
          </w:p>
        </w:tc>
        <w:tc>
          <w:tcPr>
            <w:tcW w:w="1703" w:type="dxa"/>
            <w:vAlign w:val="center"/>
          </w:tcPr>
          <w:p w14:paraId="48AE8A6F" w14:textId="77777777" w:rsidR="00046870" w:rsidRPr="006F1041" w:rsidRDefault="00046870" w:rsidP="00600457">
            <w:pPr>
              <w:spacing w:after="0" w:line="240" w:lineRule="auto"/>
              <w:ind w:left="0" w:firstLine="33"/>
              <w:jc w:val="center"/>
              <w:rPr>
                <w:b/>
                <w:bCs/>
                <w:szCs w:val="24"/>
              </w:rPr>
            </w:pPr>
            <w:r w:rsidRPr="006F1041">
              <w:rPr>
                <w:b/>
                <w:bCs/>
                <w:szCs w:val="24"/>
              </w:rPr>
              <w:t>ЛР 21</w:t>
            </w:r>
          </w:p>
        </w:tc>
      </w:tr>
    </w:tbl>
    <w:p w14:paraId="33314BCC" w14:textId="62F51273" w:rsidR="00577C0E" w:rsidRPr="00A00F5C" w:rsidRDefault="007C341E" w:rsidP="00046870">
      <w:pPr>
        <w:pStyle w:val="11"/>
        <w:spacing w:after="0" w:line="240" w:lineRule="auto"/>
        <w:ind w:left="1428" w:firstLine="0"/>
        <w:rPr>
          <w:rStyle w:val="2"/>
          <w:b/>
          <w:bCs/>
          <w:color w:val="000000"/>
          <w:sz w:val="24"/>
        </w:rPr>
      </w:pPr>
      <w:r w:rsidRPr="00A00F5C">
        <w:rPr>
          <w:rStyle w:val="2"/>
          <w:b/>
          <w:bCs/>
          <w:color w:val="000000"/>
          <w:sz w:val="24"/>
        </w:rPr>
        <w:t xml:space="preserve">               </w:t>
      </w:r>
    </w:p>
    <w:p w14:paraId="6A8DF28E" w14:textId="78907299" w:rsidR="00E544D2" w:rsidRDefault="003D1611">
      <w:pPr>
        <w:ind w:left="0" w:firstLine="708"/>
        <w:rPr>
          <w:szCs w:val="24"/>
        </w:rPr>
      </w:pPr>
      <w:r>
        <w:rPr>
          <w:szCs w:val="24"/>
        </w:rPr>
        <w:lastRenderedPageBreak/>
        <w:t>Программа учебной дисциплины ОУД</w:t>
      </w:r>
      <w:r w:rsidR="00556B7F">
        <w:rPr>
          <w:szCs w:val="24"/>
        </w:rPr>
        <w:t xml:space="preserve"> (</w:t>
      </w:r>
      <w:r>
        <w:rPr>
          <w:szCs w:val="24"/>
        </w:rPr>
        <w:t>б</w:t>
      </w:r>
      <w:r w:rsidR="00556B7F">
        <w:rPr>
          <w:szCs w:val="24"/>
        </w:rPr>
        <w:t>)</w:t>
      </w:r>
      <w:r>
        <w:rPr>
          <w:szCs w:val="24"/>
        </w:rPr>
        <w:t xml:space="preserve">.01.01 «Русский язык» уточняет содержание учебного материала, последовательность его изучения, распределение учебных часов, тематику и количество практических </w:t>
      </w:r>
      <w:r w:rsidR="00A654AC">
        <w:rPr>
          <w:szCs w:val="24"/>
        </w:rPr>
        <w:t>занятий, рефератов</w:t>
      </w:r>
      <w:r>
        <w:rPr>
          <w:szCs w:val="24"/>
        </w:rPr>
        <w:t xml:space="preserve">, виды самостоятельных работ, учитывая специфику программы подготовки квалифицированных рабочих по профессии </w:t>
      </w:r>
      <w:r w:rsidR="00577C0E">
        <w:t>43.01.</w:t>
      </w:r>
      <w:r w:rsidR="00A654AC">
        <w:t xml:space="preserve"> </w:t>
      </w:r>
      <w:r w:rsidR="00577C0E">
        <w:t xml:space="preserve">09 </w:t>
      </w:r>
      <w:r w:rsidR="00A654AC">
        <w:rPr>
          <w:szCs w:val="24"/>
        </w:rPr>
        <w:t>«</w:t>
      </w:r>
      <w:r>
        <w:rPr>
          <w:szCs w:val="24"/>
        </w:rPr>
        <w:t>Повар, кондитер».</w:t>
      </w:r>
    </w:p>
    <w:p w14:paraId="629F16F6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Формами текущего контроля знаний являются:</w:t>
      </w:r>
    </w:p>
    <w:p w14:paraId="0C40D25B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устный опрос,</w:t>
      </w:r>
    </w:p>
    <w:p w14:paraId="2DD2B19F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контрольная работа,</w:t>
      </w:r>
    </w:p>
    <w:p w14:paraId="06F4DBF5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самостоятельная работа,</w:t>
      </w:r>
    </w:p>
    <w:p w14:paraId="7AA70C82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практическое занятие,</w:t>
      </w:r>
    </w:p>
    <w:p w14:paraId="7597D481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семинарское занятие, </w:t>
      </w:r>
    </w:p>
    <w:p w14:paraId="5CC04DAD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творческие работы (сочинения, эссе),</w:t>
      </w:r>
    </w:p>
    <w:p w14:paraId="5870C694" w14:textId="77777777" w:rsidR="00E544D2" w:rsidRDefault="003D161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тестирование.</w:t>
      </w:r>
    </w:p>
    <w:p w14:paraId="797F08B5" w14:textId="77777777" w:rsidR="00E544D2" w:rsidRDefault="003D1611">
      <w:pPr>
        <w:ind w:left="0" w:firstLine="708"/>
        <w:rPr>
          <w:szCs w:val="24"/>
          <w:lang w:eastAsia="ru-RU"/>
        </w:rPr>
      </w:pPr>
      <w:r>
        <w:rPr>
          <w:szCs w:val="24"/>
          <w:lang w:eastAsia="ru-RU"/>
        </w:rPr>
        <w:t>Входной и текущий контроль осуществляется в форме контрольных работ. Контроль знаний за курс основной школы осуществляется в форме диагностической контрольной работы. Ее цель – выявить уровень знаний, умений и навыков студентов по русскому языку и литературе за курс основной школы. На основе анализа результатов диагностической контрольной работы проводится коррекционная работа, направленная на устранение пробелов в знаниях студентов.</w:t>
      </w:r>
    </w:p>
    <w:p w14:paraId="197E0C01" w14:textId="77777777" w:rsidR="00E544D2" w:rsidRDefault="003D1611">
      <w:pPr>
        <w:ind w:left="0"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Текущий контроль осуществляется в соответствии с тематическим </w:t>
      </w:r>
      <w:r w:rsidR="00A654AC">
        <w:rPr>
          <w:szCs w:val="24"/>
          <w:lang w:eastAsia="ru-RU"/>
        </w:rPr>
        <w:t>планом и</w:t>
      </w:r>
      <w:r>
        <w:rPr>
          <w:szCs w:val="24"/>
          <w:lang w:eastAsia="ru-RU"/>
        </w:rPr>
        <w:t xml:space="preserve"> перспективно-тематическим планом в пределах учебного времени, отведенного на учебную дисциплину. Текущий контроль успеваемости студентов осуществляется по пятибалльной системе. Критерии оценивания сообщаются студентам в начале изучения дисциплины и непосредственно перед выполнением работы.</w:t>
      </w:r>
    </w:p>
    <w:p w14:paraId="139F4CC5" w14:textId="77777777" w:rsidR="00E544D2" w:rsidRDefault="003D1611">
      <w:pPr>
        <w:ind w:left="0" w:firstLine="708"/>
        <w:rPr>
          <w:szCs w:val="24"/>
          <w:lang w:eastAsia="ru-RU"/>
        </w:rPr>
      </w:pPr>
      <w:r>
        <w:rPr>
          <w:szCs w:val="24"/>
          <w:lang w:eastAsia="ru-RU"/>
        </w:rPr>
        <w:t>Текущий контроль результатов внеаудиторной самостоятельной работы осуществляется в пределах времени, отведенного на обязательные учебные занятия.</w:t>
      </w:r>
    </w:p>
    <w:p w14:paraId="034CD261" w14:textId="5F254AF0" w:rsidR="00A00F5C" w:rsidRDefault="003D1611" w:rsidP="00B467F6">
      <w:pPr>
        <w:tabs>
          <w:tab w:val="left" w:pos="709"/>
        </w:tabs>
        <w:suppressAutoHyphens/>
        <w:ind w:left="0" w:firstLine="0"/>
        <w:rPr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Изучение общеобразовательной учебной дисциплины </w:t>
      </w:r>
      <w:r>
        <w:rPr>
          <w:szCs w:val="24"/>
        </w:rPr>
        <w:t>ОУДб.01.01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 Оценивается по пятибальной системе. Форма проведения, критерии оценивания сообщаются студентам в начале изучения учебной дисциплины и непосредственно перед экзаменом.</w:t>
      </w:r>
    </w:p>
    <w:p w14:paraId="77292039" w14:textId="1280A278" w:rsidR="00E544D2" w:rsidRPr="00556B7F" w:rsidRDefault="003D1611" w:rsidP="00B467F6">
      <w:pPr>
        <w:pStyle w:val="af2"/>
        <w:jc w:val="center"/>
      </w:pPr>
      <w:r w:rsidRPr="00556B7F">
        <w:t>ОБЩАЯ ХАРАКТЕРИСТИКА УЧЕБНОЙ ДИСЦИПЛИНЫ</w:t>
      </w:r>
    </w:p>
    <w:p w14:paraId="7FC61ED8" w14:textId="77777777" w:rsidR="00E544D2" w:rsidRDefault="003D1611" w:rsidP="00B467F6">
      <w:pPr>
        <w:pStyle w:val="af2"/>
        <w:jc w:val="center"/>
      </w:pPr>
      <w:r w:rsidRPr="00556B7F">
        <w:t>«РУССКИЙ ЯЗЫК»</w:t>
      </w:r>
    </w:p>
    <w:p w14:paraId="6E9A3349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Русский язык как средство познания действительности обеспечивает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развитие интеллектуальных и творческих способностей студентов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14:paraId="2CAE6A3C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/>
          <w:color w:val="00000A"/>
          <w:szCs w:val="24"/>
          <w:shd w:val="clear" w:color="auto" w:fill="FFFFFF"/>
          <w:lang w:eastAsia="ru-RU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lastRenderedPageBreak/>
        <w:tab/>
        <w:t xml:space="preserve">Содержание учебной дисциплины </w:t>
      </w:r>
      <w:r>
        <w:rPr>
          <w:szCs w:val="24"/>
        </w:rPr>
        <w:t>ОУД</w:t>
      </w:r>
      <w:r w:rsidR="00556B7F">
        <w:rPr>
          <w:szCs w:val="24"/>
        </w:rPr>
        <w:t xml:space="preserve"> (</w:t>
      </w:r>
      <w:r>
        <w:rPr>
          <w:szCs w:val="24"/>
        </w:rPr>
        <w:t>б</w:t>
      </w:r>
      <w:r w:rsidR="00556B7F">
        <w:rPr>
          <w:szCs w:val="24"/>
        </w:rPr>
        <w:t>)</w:t>
      </w:r>
      <w:r>
        <w:rPr>
          <w:szCs w:val="24"/>
        </w:rPr>
        <w:t>.01.01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«Русский язык»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коммуникативной, языковой и лингвистической (языковедческой) и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культуроведческой компетенций.</w:t>
      </w:r>
    </w:p>
    <w:p w14:paraId="3A2E5D3C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В реальном образовательном процессе формирование указанных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компетенций происходит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при изучении каждой темы, поскольку все виды компетенций взаимосвязаны.</w:t>
      </w:r>
    </w:p>
    <w:p w14:paraId="1FBB8DAE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>Коммуникативная компетенция формируется в процессе работы по овладению студентами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79371F9A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Формирование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лингвистической (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языковедческой) компетенции проходит в процессе систематизации знаний о языке как знаковой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системе и общественном явлении, его устройстве, развитии и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студентов.</w:t>
      </w:r>
    </w:p>
    <w:p w14:paraId="52C45D84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>Формирование культуроведческой компетенции 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5244737C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14:paraId="270F306B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Использование электронных образовательных ресурсов позволяет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разнообразить деятельность студентов,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14:paraId="0CC14095" w14:textId="77777777" w:rsidR="00E544D2" w:rsidRDefault="003D1611">
      <w:pPr>
        <w:tabs>
          <w:tab w:val="left" w:pos="709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Реализация содержания учебной дисциплины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</w:t>
      </w:r>
      <w:r>
        <w:rPr>
          <w:szCs w:val="24"/>
        </w:rPr>
        <w:t>ОУДб.01.01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«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Русский язык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>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язык» обладает самостоятельностью и цельностью.</w:t>
      </w:r>
    </w:p>
    <w:p w14:paraId="6CD74115" w14:textId="77777777" w:rsidR="00E544D2" w:rsidRDefault="003D1611">
      <w:pPr>
        <w:ind w:left="0" w:firstLine="0"/>
        <w:rPr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lastRenderedPageBreak/>
        <w:tab/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14:paraId="18E8C23C" w14:textId="77777777" w:rsidR="00E544D2" w:rsidRDefault="003D1611">
      <w:pPr>
        <w:ind w:left="0" w:firstLine="708"/>
        <w:rPr>
          <w:rFonts w:eastAsia="SimSun"/>
          <w:color w:val="00000A"/>
          <w:szCs w:val="24"/>
          <w:shd w:val="clear" w:color="auto" w:fill="FFFFFF"/>
          <w:lang w:eastAsia="ru-RU"/>
        </w:rPr>
      </w:pPr>
      <w:r>
        <w:rPr>
          <w:szCs w:val="24"/>
        </w:rPr>
        <w:t xml:space="preserve">Программа </w:t>
      </w:r>
      <w:r w:rsidR="00A654AC">
        <w:rPr>
          <w:szCs w:val="24"/>
        </w:rPr>
        <w:t>предполагает региональный</w:t>
      </w:r>
      <w:r>
        <w:rPr>
          <w:szCs w:val="24"/>
        </w:rPr>
        <w:t xml:space="preserve"> </w:t>
      </w:r>
      <w:r w:rsidR="00A654AC">
        <w:rPr>
          <w:szCs w:val="24"/>
        </w:rPr>
        <w:t>казачий компонент</w:t>
      </w:r>
      <w:r>
        <w:rPr>
          <w:szCs w:val="24"/>
        </w:rPr>
        <w:t>, на реализацию которого отводится 10 % учебного времени и который введен в программу, являясь ее органичной частью, способствующей воспитанию патриотизма, чувств гордости и уважения к историческому прошлому своего народа.</w:t>
      </w:r>
    </w:p>
    <w:p w14:paraId="34703829" w14:textId="77777777" w:rsidR="00E544D2" w:rsidRDefault="003D1611" w:rsidP="00B467F6">
      <w:pPr>
        <w:pStyle w:val="af2"/>
        <w:jc w:val="center"/>
      </w:pPr>
      <w:r w:rsidRPr="00556B7F">
        <w:t>МЕСТО УЧЕБНОЙ ДИСЦИПЛИНЫ В УЧЕБНОМ ПЛАНЕ</w:t>
      </w:r>
    </w:p>
    <w:p w14:paraId="502757D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Учебная дисциплина </w:t>
      </w:r>
      <w:r>
        <w:rPr>
          <w:szCs w:val="24"/>
        </w:rPr>
        <w:t>ОУД</w:t>
      </w:r>
      <w:r w:rsidR="00556B7F">
        <w:rPr>
          <w:szCs w:val="24"/>
        </w:rPr>
        <w:t xml:space="preserve"> (</w:t>
      </w:r>
      <w:r>
        <w:rPr>
          <w:szCs w:val="24"/>
        </w:rPr>
        <w:t>б</w:t>
      </w:r>
      <w:r w:rsidR="00556B7F">
        <w:rPr>
          <w:szCs w:val="24"/>
        </w:rPr>
        <w:t>)</w:t>
      </w:r>
      <w:r>
        <w:rPr>
          <w:szCs w:val="24"/>
        </w:rPr>
        <w:t xml:space="preserve">.01.01 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>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14:paraId="10625A08" w14:textId="38CAEC03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В </w:t>
      </w:r>
      <w:r w:rsidR="00A654AC" w:rsidRPr="00556B7F">
        <w:rPr>
          <w:rFonts w:eastAsia="SimSun"/>
          <w:color w:val="00000A"/>
          <w:szCs w:val="24"/>
          <w:shd w:val="clear" w:color="auto" w:fill="FFFFFF"/>
          <w:lang w:eastAsia="ru-RU"/>
        </w:rPr>
        <w:t>ГБПОУ РО</w:t>
      </w:r>
      <w:r w:rsidR="007C341E"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«БККПТ имени Героя Советского союза Быкова Бориса Ивановича</w:t>
      </w:r>
      <w:r w:rsidR="00556B7F" w:rsidRPr="00556B7F">
        <w:rPr>
          <w:rFonts w:eastAsia="SimSun"/>
          <w:color w:val="00000A"/>
          <w:szCs w:val="24"/>
          <w:shd w:val="clear" w:color="auto" w:fill="FFFFFF"/>
          <w:lang w:eastAsia="ru-RU"/>
        </w:rPr>
        <w:t>»</w:t>
      </w:r>
      <w:r w:rsidR="00556B7F"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>реализующ</w:t>
      </w:r>
      <w:r w:rsidR="00556B7F">
        <w:rPr>
          <w:rFonts w:eastAsia="SimSun"/>
          <w:color w:val="00000A"/>
          <w:szCs w:val="24"/>
          <w:shd w:val="clear" w:color="auto" w:fill="FFFFFF"/>
          <w:lang w:eastAsia="ru-RU"/>
        </w:rPr>
        <w:t>ем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szCs w:val="24"/>
        </w:rPr>
        <w:t>ОУД</w:t>
      </w:r>
      <w:r w:rsidR="00556B7F">
        <w:rPr>
          <w:szCs w:val="24"/>
        </w:rPr>
        <w:t xml:space="preserve"> (</w:t>
      </w:r>
      <w:r>
        <w:rPr>
          <w:szCs w:val="24"/>
        </w:rPr>
        <w:t>б</w:t>
      </w:r>
      <w:r w:rsidR="00556B7F">
        <w:rPr>
          <w:szCs w:val="24"/>
        </w:rPr>
        <w:t>)</w:t>
      </w:r>
      <w:r>
        <w:rPr>
          <w:szCs w:val="24"/>
        </w:rPr>
        <w:t xml:space="preserve">.01.01 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>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14:paraId="2824A6D8" w14:textId="77777777" w:rsidR="00E544D2" w:rsidRDefault="003D1611" w:rsidP="00556B7F">
      <w:pPr>
        <w:tabs>
          <w:tab w:val="left" w:pos="1422"/>
        </w:tabs>
        <w:suppressAutoHyphens/>
        <w:ind w:left="0" w:firstLine="0"/>
        <w:rPr>
          <w:sz w:val="28"/>
          <w:szCs w:val="28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</w:r>
      <w:r>
        <w:rPr>
          <w:szCs w:val="24"/>
        </w:rPr>
        <w:t xml:space="preserve">В учебных планах ППКРС учебная дисциплина ОУДб.01.01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профессии естественнонаучного профиля </w:t>
      </w:r>
      <w:r w:rsidR="00A867E1">
        <w:t>43.01.09</w:t>
      </w:r>
      <w:r>
        <w:t xml:space="preserve"> </w:t>
      </w:r>
      <w:r>
        <w:rPr>
          <w:szCs w:val="24"/>
        </w:rPr>
        <w:t>Повар, кондитер.</w:t>
      </w:r>
    </w:p>
    <w:p w14:paraId="21218051" w14:textId="77777777" w:rsidR="00E544D2" w:rsidRDefault="003D1611" w:rsidP="00B467F6">
      <w:pPr>
        <w:pStyle w:val="af2"/>
        <w:jc w:val="center"/>
      </w:pPr>
      <w:r w:rsidRPr="00556B7F">
        <w:t>РЕЗУЛЬТАТЫ ОСВОЕНИЯ УЧЕБНОЙ ДИСЦИПЛИНЫ</w:t>
      </w:r>
    </w:p>
    <w:p w14:paraId="1D4460B8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ab/>
        <w:t xml:space="preserve">Освоение содержания учебной дисциплины «Русский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язык» обеспечивает достижение студентами следующих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результатов:</w:t>
      </w:r>
    </w:p>
    <w:p w14:paraId="633F3CA5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b/>
          <w:bCs/>
          <w:color w:val="00000A"/>
          <w:szCs w:val="24"/>
          <w:shd w:val="clear" w:color="auto" w:fill="FFFFFF"/>
          <w:lang w:eastAsia="ru-RU"/>
        </w:rPr>
        <w:tab/>
        <w:t>личностных:</w:t>
      </w:r>
    </w:p>
    <w:p w14:paraId="0C0682ED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70D970AC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понимание роли родного языка как основы успешной социализации личности;</w:t>
      </w:r>
    </w:p>
    <w:p w14:paraId="60C467A0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69C849C0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3C248C8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способность к речевому самоконтролю; оцениванию устных и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письменных высказываний с точки зрения языкового оформления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>, эффективности достижения поставленных коммуникативных задач;</w:t>
      </w:r>
    </w:p>
    <w:p w14:paraId="0F6EE811" w14:textId="77777777" w:rsidR="00E544D2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готовность и способность к самостоятельной, творческой и ответственной деятельности;</w:t>
      </w:r>
    </w:p>
    <w:p w14:paraId="2CC98BA0" w14:textId="0E4484BF" w:rsidR="00E544D2" w:rsidRPr="00046870" w:rsidRDefault="003D1611">
      <w:pPr>
        <w:pStyle w:val="11"/>
        <w:numPr>
          <w:ilvl w:val="0"/>
          <w:numId w:val="4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14:paraId="75A55672" w14:textId="5018D1A5" w:rsidR="00046870" w:rsidRDefault="00046870" w:rsidP="00046870">
      <w:pPr>
        <w:pStyle w:val="11"/>
        <w:tabs>
          <w:tab w:val="left" w:pos="1422"/>
        </w:tabs>
        <w:suppressAutoHyphens/>
        <w:rPr>
          <w:rFonts w:eastAsia="SimSun"/>
          <w:color w:val="00000A"/>
          <w:szCs w:val="24"/>
          <w:shd w:val="clear" w:color="auto" w:fill="FFFFFF"/>
          <w:lang w:eastAsia="ru-RU"/>
        </w:rPr>
      </w:pPr>
    </w:p>
    <w:p w14:paraId="632F8234" w14:textId="3615ED8D" w:rsidR="00046870" w:rsidRDefault="00046870" w:rsidP="00046870">
      <w:pPr>
        <w:pStyle w:val="11"/>
        <w:tabs>
          <w:tab w:val="left" w:pos="1422"/>
        </w:tabs>
        <w:suppressAutoHyphens/>
        <w:rPr>
          <w:rFonts w:eastAsia="SimSun"/>
          <w:color w:val="00000A"/>
          <w:szCs w:val="24"/>
          <w:shd w:val="clear" w:color="auto" w:fill="FFFFFF"/>
          <w:lang w:eastAsia="ru-RU"/>
        </w:rPr>
      </w:pPr>
    </w:p>
    <w:p w14:paraId="024707ED" w14:textId="77777777" w:rsidR="00046870" w:rsidRPr="00A00F5C" w:rsidRDefault="00046870" w:rsidP="00046870">
      <w:pPr>
        <w:pStyle w:val="11"/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</w:p>
    <w:p w14:paraId="11C8FBBC" w14:textId="77777777" w:rsidR="00A00F5C" w:rsidRDefault="00A00F5C" w:rsidP="00A00F5C">
      <w:pPr>
        <w:pStyle w:val="11"/>
        <w:tabs>
          <w:tab w:val="left" w:pos="1422"/>
        </w:tabs>
        <w:suppressAutoHyphens/>
        <w:ind w:firstLine="0"/>
        <w:rPr>
          <w:rFonts w:eastAsia="SimSun" w:cs="Calibri"/>
          <w:color w:val="00000A"/>
          <w:szCs w:val="24"/>
        </w:rPr>
      </w:pPr>
    </w:p>
    <w:p w14:paraId="4AFE3C7C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b/>
          <w:bCs/>
          <w:color w:val="00000A"/>
          <w:szCs w:val="24"/>
          <w:shd w:val="clear" w:color="auto" w:fill="FFFFFF"/>
          <w:lang w:eastAsia="ru-RU"/>
        </w:rPr>
        <w:tab/>
        <w:t>метапредметных:</w:t>
      </w:r>
    </w:p>
    <w:p w14:paraId="16634634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владение всеми видами речевой деятельности: аудированием, чтением (пониманием), говорением, письмом;</w:t>
      </w:r>
    </w:p>
    <w:p w14:paraId="7988F49B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161CD599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6B3B08A6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14:paraId="52C7BFBD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="00A654AC">
        <w:rPr>
          <w:rFonts w:eastAsia="SimSun"/>
          <w:color w:val="00000A"/>
          <w:szCs w:val="24"/>
          <w:shd w:val="clear" w:color="auto" w:fill="FFFFFF"/>
          <w:lang w:eastAsia="ru-RU"/>
        </w:rPr>
        <w:t>источниках информации, критически оценивать и интерпретировать</w:t>
      </w:r>
      <w:r>
        <w:rPr>
          <w:rFonts w:eastAsia="SimSun"/>
          <w:color w:val="00000A"/>
          <w:szCs w:val="24"/>
          <w:shd w:val="clear" w:color="auto" w:fill="FFFFFF"/>
          <w:lang w:eastAsia="ru-RU"/>
        </w:rPr>
        <w:t xml:space="preserve"> информацию, получаемую из различных источников;</w:t>
      </w:r>
    </w:p>
    <w:p w14:paraId="5413A42E" w14:textId="77777777" w:rsidR="00E544D2" w:rsidRDefault="003D1611">
      <w:pPr>
        <w:pStyle w:val="11"/>
        <w:numPr>
          <w:ilvl w:val="0"/>
          <w:numId w:val="5"/>
        </w:numPr>
        <w:tabs>
          <w:tab w:val="left" w:pos="1422"/>
        </w:tabs>
        <w:suppressAutoHyphens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  <w:shd w:val="clear" w:color="auto" w:fill="FFFFFF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длярешении когнитивных, коммуникативных и организационных задач в процессе изучения русского языка;</w:t>
      </w:r>
    </w:p>
    <w:p w14:paraId="108E4F7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b/>
          <w:bCs/>
          <w:color w:val="00000A"/>
          <w:szCs w:val="24"/>
          <w:shd w:val="clear" w:color="auto" w:fill="FFFFFF"/>
          <w:lang w:eastAsia="ru-RU"/>
        </w:rPr>
        <w:tab/>
        <w:t>предметных:</w:t>
      </w:r>
    </w:p>
    <w:p w14:paraId="3E8BE233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сформированность понятий о нормах русского литературного языка</w:t>
      </w:r>
    </w:p>
    <w:p w14:paraId="17718111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и применение знаний о них в речевой практике;</w:t>
      </w:r>
    </w:p>
    <w:p w14:paraId="7871280A" w14:textId="77777777" w:rsidR="00926B6E" w:rsidRPr="00720130" w:rsidRDefault="00A654AC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сформированность умений</w:t>
      </w:r>
      <w:r w:rsidR="00926B6E" w:rsidRPr="00720130">
        <w:rPr>
          <w:rFonts w:eastAsia="SimSun" w:cs="Calibri"/>
          <w:szCs w:val="24"/>
        </w:rPr>
        <w:t xml:space="preserve"> создавать </w:t>
      </w:r>
      <w:r w:rsidRPr="00720130">
        <w:rPr>
          <w:rFonts w:eastAsia="SimSun" w:cs="Calibri"/>
          <w:szCs w:val="24"/>
        </w:rPr>
        <w:t>устные и</w:t>
      </w:r>
      <w:r w:rsidR="00926B6E" w:rsidRPr="00720130">
        <w:rPr>
          <w:rFonts w:eastAsia="SimSun" w:cs="Calibri"/>
          <w:szCs w:val="24"/>
        </w:rPr>
        <w:t xml:space="preserve"> письменные</w:t>
      </w:r>
    </w:p>
    <w:p w14:paraId="2819F0AF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монологические и диалогические высказывания различных типов и жанров в</w:t>
      </w:r>
    </w:p>
    <w:p w14:paraId="06333688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учебно-научной (на материале изучаемых учебных дисциплин), социально-</w:t>
      </w:r>
    </w:p>
    <w:p w14:paraId="75BFA16C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культурной и деловой сферах общения;</w:t>
      </w:r>
    </w:p>
    <w:p w14:paraId="53A097E8" w14:textId="77777777" w:rsidR="00926B6E" w:rsidRPr="00720130" w:rsidRDefault="00A654AC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владение навыками самоанализа и самооценки на основе</w:t>
      </w:r>
    </w:p>
    <w:p w14:paraId="52F079DE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наблюдений за собственной речью;</w:t>
      </w:r>
    </w:p>
    <w:p w14:paraId="6E802AA3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владение умением анализировать текст с точки зрения наличия в</w:t>
      </w:r>
    </w:p>
    <w:p w14:paraId="45F0AC1F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нём явной и скрытой, основной и второстепенной информации;</w:t>
      </w:r>
    </w:p>
    <w:p w14:paraId="3D07F34F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владение умением представлять тексты в виде тезисов, конспектов,</w:t>
      </w:r>
    </w:p>
    <w:p w14:paraId="750DF390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аннотаций, рефератов, сочинений различных жанров;</w:t>
      </w:r>
    </w:p>
    <w:p w14:paraId="3345E1A9" w14:textId="77777777" w:rsidR="00926B6E" w:rsidRPr="00720130" w:rsidRDefault="00A654AC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сформированность представлений об изобразительно</w:t>
      </w:r>
      <w:r w:rsidR="00926B6E" w:rsidRPr="00720130">
        <w:rPr>
          <w:rFonts w:eastAsia="SimSun" w:cs="Calibri"/>
          <w:szCs w:val="24"/>
        </w:rPr>
        <w:t>-</w:t>
      </w:r>
    </w:p>
    <w:p w14:paraId="1AEEDE19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выразительных возможностях русского языка;</w:t>
      </w:r>
    </w:p>
    <w:p w14:paraId="58CB266B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сформированность умений учитывать исторический, историко-</w:t>
      </w:r>
    </w:p>
    <w:p w14:paraId="048DBFB3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культурный контекст и контекст творчества писателя в процессе анализа текста;</w:t>
      </w:r>
    </w:p>
    <w:p w14:paraId="4CFFEDEC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способность выявлять в художественных текстах образы, темы и</w:t>
      </w:r>
    </w:p>
    <w:p w14:paraId="115763E8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проблемы и выражать своё отношение к теме, проблеме текста в развёрнутых</w:t>
      </w:r>
    </w:p>
    <w:p w14:paraId="60A087B5" w14:textId="77777777" w:rsidR="00926B6E" w:rsidRPr="00720130" w:rsidRDefault="00926B6E" w:rsidP="00926B6E">
      <w:pPr>
        <w:pStyle w:val="ae"/>
        <w:tabs>
          <w:tab w:val="left" w:pos="1422"/>
        </w:tabs>
        <w:suppressAutoHyphens/>
        <w:ind w:firstLine="0"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аргументированных устных и письменных высказываниях;</w:t>
      </w:r>
    </w:p>
    <w:p w14:paraId="09830F16" w14:textId="77777777" w:rsidR="00926B6E" w:rsidRPr="00720130" w:rsidRDefault="00926B6E" w:rsidP="00926B6E">
      <w:pPr>
        <w:pStyle w:val="ae"/>
        <w:numPr>
          <w:ilvl w:val="0"/>
          <w:numId w:val="20"/>
        </w:numPr>
        <w:tabs>
          <w:tab w:val="left" w:pos="1422"/>
        </w:tabs>
        <w:suppressAutoHyphens/>
        <w:rPr>
          <w:rFonts w:eastAsia="SimSun" w:cs="Calibri"/>
          <w:szCs w:val="24"/>
        </w:rPr>
      </w:pPr>
      <w:r w:rsidRPr="00720130">
        <w:rPr>
          <w:rFonts w:eastAsia="SimSun" w:cs="Calibri"/>
          <w:szCs w:val="24"/>
        </w:rPr>
        <w:t>владение навыками анализа текста с учётом их стилистической и</w:t>
      </w:r>
    </w:p>
    <w:p w14:paraId="5E9DF38F" w14:textId="534907B7" w:rsidR="00A00F5C" w:rsidRDefault="00926B6E" w:rsidP="00B467F6">
      <w:pPr>
        <w:pStyle w:val="ae"/>
        <w:tabs>
          <w:tab w:val="left" w:pos="1422"/>
        </w:tabs>
        <w:suppressAutoHyphens/>
        <w:ind w:firstLine="0"/>
        <w:rPr>
          <w:szCs w:val="24"/>
        </w:rPr>
      </w:pPr>
      <w:r w:rsidRPr="00720130">
        <w:rPr>
          <w:rFonts w:eastAsia="SimSun" w:cs="Calibri"/>
          <w:szCs w:val="24"/>
        </w:rPr>
        <w:t>жанрово-родовой специфики; осознание художественной картины жизни,</w:t>
      </w:r>
    </w:p>
    <w:p w14:paraId="5FAB10B6" w14:textId="7CE45501" w:rsidR="00E544D2" w:rsidRDefault="003D1611" w:rsidP="00B467F6">
      <w:pPr>
        <w:pStyle w:val="af2"/>
        <w:jc w:val="center"/>
      </w:pPr>
      <w:r w:rsidRPr="005F75E6">
        <w:lastRenderedPageBreak/>
        <w:t>СОДЕРЖАНИЕ УЧЕБНОЙ ДИСЦИПЛИНЫ</w:t>
      </w:r>
    </w:p>
    <w:p w14:paraId="40AD071C" w14:textId="77777777" w:rsidR="00E544D2" w:rsidRDefault="003D1611">
      <w:pPr>
        <w:tabs>
          <w:tab w:val="left" w:pos="0"/>
        </w:tabs>
        <w:rPr>
          <w:rFonts w:eastAsia="SimSun" w:cs="Calibri"/>
          <w:b/>
          <w:bCs/>
          <w:color w:val="00000A"/>
          <w:szCs w:val="24"/>
        </w:rPr>
      </w:pPr>
      <w:r>
        <w:rPr>
          <w:b/>
          <w:szCs w:val="24"/>
        </w:rPr>
        <w:tab/>
      </w:r>
      <w:r>
        <w:rPr>
          <w:rFonts w:eastAsia="SimSun" w:cs="Calibri"/>
          <w:b/>
          <w:bCs/>
          <w:color w:val="00000A"/>
          <w:szCs w:val="24"/>
        </w:rPr>
        <w:t>Введение</w:t>
      </w:r>
    </w:p>
    <w:p w14:paraId="48F693B7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14:paraId="368DA574" w14:textId="77777777" w:rsidR="00E544D2" w:rsidRDefault="003D1611">
      <w:pPr>
        <w:tabs>
          <w:tab w:val="left" w:pos="1422"/>
        </w:tabs>
        <w:suppressAutoHyphens/>
        <w:ind w:left="0" w:firstLine="0"/>
        <w:jc w:val="center"/>
        <w:rPr>
          <w:rFonts w:eastAsia="SimSun" w:cs="Calibri"/>
          <w:color w:val="00000A"/>
          <w:szCs w:val="24"/>
        </w:rPr>
      </w:pPr>
      <w:r>
        <w:rPr>
          <w:rFonts w:eastAsia="SimSun" w:cs="Calibri"/>
          <w:b/>
          <w:bCs/>
          <w:color w:val="00000A"/>
          <w:szCs w:val="24"/>
        </w:rPr>
        <w:t>1. ЯЗЫК И РЕЧЬ. ФУНКЦИОНАЛЬНЫЕ СТИЛИ РЕЧИ.</w:t>
      </w:r>
    </w:p>
    <w:p w14:paraId="7311220A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Язык и речь. Виды речевой деятельности. Речевая ситуация и ее компоненты.</w:t>
      </w:r>
    </w:p>
    <w:p w14:paraId="7353BDBC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14:paraId="6EA2C8E9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Функциональные стили речи и их особенности.</w:t>
      </w:r>
    </w:p>
    <w:p w14:paraId="760276F8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Разговорный стиль речи, его основные признаки, сфера использования.</w:t>
      </w:r>
    </w:p>
    <w:p w14:paraId="579B10B0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Научный стиль речи. Основные жанры научного стиля: доклад, статья, сообщение и др.</w:t>
      </w:r>
    </w:p>
    <w:p w14:paraId="72DC0EDE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14:paraId="7F33602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 xml:space="preserve">Публицистический стиль речи, его назначение. Основные жанры </w:t>
      </w:r>
      <w:r w:rsidR="00A654AC">
        <w:rPr>
          <w:rFonts w:eastAsia="SimSun" w:cs="Calibri"/>
          <w:color w:val="00000A"/>
          <w:szCs w:val="24"/>
        </w:rPr>
        <w:t>публицистического стиля</w:t>
      </w:r>
      <w:r>
        <w:rPr>
          <w:rFonts w:eastAsia="SimSun" w:cs="Calibri"/>
          <w:color w:val="00000A"/>
          <w:szCs w:val="24"/>
        </w:rPr>
        <w:t xml:space="preserve">.  </w:t>
      </w:r>
      <w:r w:rsidR="00A654AC">
        <w:rPr>
          <w:rFonts w:eastAsia="SimSun" w:cs="Calibri"/>
          <w:color w:val="00000A"/>
          <w:szCs w:val="24"/>
        </w:rPr>
        <w:t>Основы ораторского искусства</w:t>
      </w:r>
      <w:r>
        <w:rPr>
          <w:rFonts w:eastAsia="SimSun" w:cs="Calibri"/>
          <w:color w:val="00000A"/>
          <w:szCs w:val="24"/>
        </w:rPr>
        <w:t>.  Подготовка публичной речи. Особенности построения публичного выступления.</w:t>
      </w:r>
    </w:p>
    <w:p w14:paraId="70FD45D5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Художественный стиль речи, его основные признаки: образность, использование изобразительно-выразительных средств и др.</w:t>
      </w:r>
    </w:p>
    <w:p w14:paraId="3F6CF217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14:paraId="519043F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Функционально-</w:t>
      </w:r>
      <w:r w:rsidR="00A654AC">
        <w:rPr>
          <w:rFonts w:eastAsia="SimSun" w:cs="Calibri"/>
          <w:color w:val="00000A"/>
          <w:szCs w:val="24"/>
        </w:rPr>
        <w:t>смысловые типы речи (повествование, описание</w:t>
      </w:r>
      <w:r>
        <w:rPr>
          <w:rFonts w:eastAsia="SimSun" w:cs="Calibri"/>
          <w:color w:val="00000A"/>
          <w:szCs w:val="24"/>
        </w:rPr>
        <w:t xml:space="preserve">, рассуждение). </w:t>
      </w:r>
      <w:r>
        <w:rPr>
          <w:rFonts w:eastAsia="SimSun" w:cs="Calibri"/>
          <w:i/>
          <w:iCs/>
          <w:color w:val="00000A"/>
          <w:szCs w:val="24"/>
        </w:rPr>
        <w:t>Соединение в тексте различных типов речи.</w:t>
      </w:r>
    </w:p>
    <w:p w14:paraId="268CD60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Лингвостилистический анализ текста.</w:t>
      </w:r>
    </w:p>
    <w:p w14:paraId="03FC2005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b/>
          <w:bCs/>
          <w:color w:val="00000A"/>
          <w:szCs w:val="24"/>
        </w:rPr>
        <w:tab/>
        <w:t>Практические занятия:</w:t>
      </w:r>
    </w:p>
    <w:p w14:paraId="7A64FFE2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Создание текста-рассуждения.</w:t>
      </w:r>
    </w:p>
    <w:p w14:paraId="0FB9776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Разговорный стиль речи.</w:t>
      </w:r>
    </w:p>
    <w:p w14:paraId="5926F027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lastRenderedPageBreak/>
        <w:tab/>
        <w:t>Официально-деловой стиль. Его признаки.</w:t>
      </w:r>
    </w:p>
    <w:p w14:paraId="45D7EF6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Лингвостилистический анализ текста.</w:t>
      </w:r>
    </w:p>
    <w:p w14:paraId="7DF07880" w14:textId="455E50A3" w:rsidR="00B467F6" w:rsidRDefault="003D1611" w:rsidP="000F1F53">
      <w:pPr>
        <w:tabs>
          <w:tab w:val="left" w:pos="1422"/>
        </w:tabs>
        <w:suppressAutoHyphens/>
        <w:spacing w:after="240"/>
        <w:ind w:left="0" w:firstLine="0"/>
        <w:rPr>
          <w:rFonts w:eastAsia="SimSun"/>
          <w:b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</w:r>
      <w:r>
        <w:rPr>
          <w:rFonts w:eastAsia="SimSun"/>
          <w:b/>
          <w:bCs/>
          <w:i/>
          <w:color w:val="00000A"/>
          <w:szCs w:val="24"/>
        </w:rPr>
        <w:t xml:space="preserve">Казачий компонент: </w:t>
      </w:r>
      <w:r>
        <w:rPr>
          <w:rFonts w:eastAsia="SimSun"/>
          <w:i/>
          <w:color w:val="00000A"/>
          <w:szCs w:val="24"/>
        </w:rPr>
        <w:t>А.П. Чехов «Палата №6»; «Наивный леший»; «Письмо к ученому соседу»; «Радость»; «Случай с классиком».</w:t>
      </w:r>
      <w:r w:rsidR="000F1F53">
        <w:rPr>
          <w:rFonts w:eastAsia="SimSun"/>
          <w:i/>
          <w:color w:val="00000A"/>
          <w:szCs w:val="24"/>
        </w:rPr>
        <w:t>,</w:t>
      </w:r>
    </w:p>
    <w:p w14:paraId="52EA84DF" w14:textId="4BBBC7E5" w:rsidR="00E544D2" w:rsidRDefault="003D1611">
      <w:pPr>
        <w:tabs>
          <w:tab w:val="left" w:pos="1422"/>
        </w:tabs>
        <w:suppressAutoHyphens/>
        <w:ind w:left="0" w:firstLine="0"/>
        <w:jc w:val="center"/>
        <w:rPr>
          <w:rFonts w:eastAsia="SimSun" w:cs="Calibri"/>
          <w:b/>
          <w:color w:val="00000A"/>
          <w:szCs w:val="24"/>
        </w:rPr>
      </w:pPr>
      <w:r>
        <w:rPr>
          <w:rFonts w:eastAsia="SimSun"/>
          <w:b/>
          <w:color w:val="00000A"/>
          <w:szCs w:val="24"/>
        </w:rPr>
        <w:t>2. ЛЕКСИКОЛОГИЯ И ФРАЗЕОЛОГИЯ.</w:t>
      </w:r>
    </w:p>
    <w:p w14:paraId="09F849F0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</w:t>
      </w:r>
      <w:r w:rsidR="00A654AC">
        <w:rPr>
          <w:rFonts w:eastAsia="SimSun"/>
          <w:color w:val="00000A"/>
          <w:szCs w:val="24"/>
        </w:rPr>
        <w:t>Метафора, метонимия как выразительные средства языка</w:t>
      </w:r>
      <w:r>
        <w:rPr>
          <w:rFonts w:eastAsia="SimSun"/>
          <w:color w:val="00000A"/>
          <w:szCs w:val="24"/>
        </w:rPr>
        <w:t xml:space="preserve">.  Омонимы, синонимы, антонимы, паронимы и их употребление. </w:t>
      </w:r>
      <w:r>
        <w:rPr>
          <w:rFonts w:eastAsia="SimSun"/>
          <w:i/>
          <w:iCs/>
          <w:color w:val="00000A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14:paraId="15393762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Русская лексика с точки зрения ее происхождения (исконно русская лексика, заимствованная лексика, старославянизмы).</w:t>
      </w:r>
    </w:p>
    <w:p w14:paraId="4F0E711C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</w:r>
    </w:p>
    <w:p w14:paraId="78161616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14:paraId="025A3ECF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14:paraId="5B284591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14:paraId="3301B8A0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</w:r>
      <w:r>
        <w:rPr>
          <w:rFonts w:eastAsia="SimSun"/>
          <w:b/>
          <w:bCs/>
          <w:color w:val="00000A"/>
          <w:szCs w:val="24"/>
        </w:rPr>
        <w:t>Практические занятия:</w:t>
      </w:r>
    </w:p>
    <w:p w14:paraId="6414A0A6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Синонимы, антонимы, паронимы.</w:t>
      </w:r>
    </w:p>
    <w:p w14:paraId="0663E7EF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Лексика с точки зрения ее употребления: нейтральная лексика, книжная лексика, лексика устной речи.</w:t>
      </w:r>
    </w:p>
    <w:p w14:paraId="41C57751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Лексический разбор слова.</w:t>
      </w:r>
    </w:p>
    <w:p w14:paraId="5FE60BA1" w14:textId="32C3619D" w:rsidR="00A867E1" w:rsidRDefault="003D1611">
      <w:pPr>
        <w:tabs>
          <w:tab w:val="left" w:pos="1422"/>
        </w:tabs>
        <w:suppressAutoHyphens/>
        <w:ind w:left="0" w:firstLine="0"/>
        <w:rPr>
          <w:rFonts w:eastAsia="SimSun"/>
          <w:color w:val="00000A"/>
          <w:szCs w:val="24"/>
        </w:rPr>
      </w:pPr>
      <w:r>
        <w:rPr>
          <w:rFonts w:eastAsia="SimSun"/>
          <w:color w:val="00000A"/>
          <w:szCs w:val="24"/>
        </w:rPr>
        <w:tab/>
        <w:t>Фразеологизмы: их значение и употребление в соответствии с нормами современного русского литературного языка.</w:t>
      </w:r>
    </w:p>
    <w:p w14:paraId="175915CE" w14:textId="77777777" w:rsidR="00E544D2" w:rsidRDefault="003D1611">
      <w:pPr>
        <w:tabs>
          <w:tab w:val="left" w:pos="1422"/>
        </w:tabs>
        <w:suppressAutoHyphens/>
        <w:ind w:left="0" w:firstLine="0"/>
        <w:jc w:val="center"/>
        <w:rPr>
          <w:rFonts w:eastAsia="SimSun" w:cs="Calibri"/>
          <w:color w:val="00000A"/>
          <w:szCs w:val="24"/>
        </w:rPr>
      </w:pPr>
      <w:r>
        <w:rPr>
          <w:rFonts w:eastAsia="SimSun" w:cs="Calibri"/>
          <w:b/>
          <w:bCs/>
          <w:color w:val="00000A"/>
          <w:szCs w:val="24"/>
        </w:rPr>
        <w:t>3. ФОНЕТИКА, ОРФОЭПИЯ, ГРАФИКА, ОРФОГРАФИЯ.</w:t>
      </w:r>
    </w:p>
    <w:p w14:paraId="4FA62C0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 xml:space="preserve"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</w:r>
    </w:p>
    <w:p w14:paraId="34F48248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lastRenderedPageBreak/>
        <w:tab/>
      </w:r>
      <w:r w:rsidR="00A654AC">
        <w:rPr>
          <w:rFonts w:eastAsia="SimSun" w:cs="Calibri"/>
          <w:color w:val="00000A"/>
          <w:szCs w:val="24"/>
        </w:rPr>
        <w:t>Орфоэпические нормы: произносительные и нормы ударения</w:t>
      </w:r>
      <w:r>
        <w:rPr>
          <w:rFonts w:eastAsia="SimSun" w:cs="Calibri"/>
          <w:color w:val="00000A"/>
          <w:szCs w:val="24"/>
        </w:rPr>
        <w:t>. Произношение гласных и согласных звуков, произношение заимствованных слов. Использование орфоэпического словаря.</w:t>
      </w:r>
    </w:p>
    <w:p w14:paraId="2336C74B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</w:r>
      <w:r>
        <w:rPr>
          <w:rFonts w:eastAsia="SimSun" w:cs="Calibri"/>
          <w:i/>
          <w:iCs/>
          <w:color w:val="00000A"/>
          <w:szCs w:val="24"/>
        </w:rPr>
        <w:t>Благозвучие речи. Звукопись как изобразительное средство. Ассонанс, аллитерация.</w:t>
      </w:r>
    </w:p>
    <w:p w14:paraId="07885880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З - / С </w:t>
      </w:r>
      <w:r w:rsidR="00A654AC">
        <w:rPr>
          <w:rFonts w:eastAsia="SimSun" w:cs="Calibri"/>
          <w:color w:val="00000A"/>
          <w:szCs w:val="24"/>
        </w:rPr>
        <w:t>-. Правописание</w:t>
      </w:r>
      <w:r>
        <w:rPr>
          <w:rFonts w:eastAsia="SimSun" w:cs="Calibri"/>
          <w:color w:val="00000A"/>
          <w:szCs w:val="24"/>
        </w:rPr>
        <w:t xml:space="preserve"> И – Ы после приставок.</w:t>
      </w:r>
    </w:p>
    <w:p w14:paraId="14B7C839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</w:r>
      <w:r>
        <w:rPr>
          <w:rFonts w:eastAsia="SimSun" w:cs="Calibri"/>
          <w:b/>
          <w:bCs/>
          <w:color w:val="00000A"/>
          <w:szCs w:val="24"/>
        </w:rPr>
        <w:t>Практические занятия:</w:t>
      </w:r>
    </w:p>
    <w:p w14:paraId="6988DC24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Фонетический разбор слова.</w:t>
      </w:r>
    </w:p>
    <w:p w14:paraId="42723C13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Орфоэпический и графический анализ слова.</w:t>
      </w:r>
    </w:p>
    <w:p w14:paraId="33778D6E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Определение принципов русской орфографии.</w:t>
      </w:r>
    </w:p>
    <w:p w14:paraId="0C79775A" w14:textId="77777777" w:rsidR="00E544D2" w:rsidRDefault="003D1611">
      <w:pPr>
        <w:tabs>
          <w:tab w:val="left" w:pos="1422"/>
        </w:tabs>
        <w:suppressAutoHyphens/>
        <w:ind w:left="0" w:firstLine="0"/>
        <w:rPr>
          <w:rFonts w:eastAsia="SimSun" w:cs="Calibri"/>
          <w:color w:val="00000A"/>
          <w:szCs w:val="24"/>
        </w:rPr>
      </w:pPr>
      <w:r>
        <w:rPr>
          <w:rFonts w:eastAsia="SimSun" w:cs="Calibri"/>
          <w:color w:val="00000A"/>
          <w:szCs w:val="24"/>
        </w:rPr>
        <w:tab/>
        <w:t>Орфографические правила.</w:t>
      </w:r>
    </w:p>
    <w:p w14:paraId="2AE468A0" w14:textId="77777777" w:rsidR="00E544D2" w:rsidRDefault="003D1611">
      <w:pPr>
        <w:pStyle w:val="Default"/>
        <w:jc w:val="center"/>
        <w:rPr>
          <w:rFonts w:eastAsia="SimSun"/>
          <w:b/>
          <w:color w:val="00000A"/>
        </w:rPr>
      </w:pPr>
      <w:r>
        <w:rPr>
          <w:rFonts w:eastAsia="SimSun"/>
          <w:b/>
          <w:color w:val="00000A"/>
        </w:rPr>
        <w:t>4. МОРФЕМИКА, СЛОВООБРАЗОВАНИЕ, ОРФОГРАФИЯ</w:t>
      </w:r>
    </w:p>
    <w:p w14:paraId="178E8D0E" w14:textId="77777777" w:rsidR="00E544D2" w:rsidRDefault="003D1611">
      <w:pPr>
        <w:pStyle w:val="Default"/>
        <w:ind w:firstLine="708"/>
        <w:jc w:val="both"/>
      </w:pPr>
      <w:r>
        <w:t xml:space="preserve">Понятие морфемы как значимой части слова. Многозначность морфем. Синонимия и антонимия морфем. Морфемный разбор слова. </w:t>
      </w:r>
    </w:p>
    <w:p w14:paraId="52C61E23" w14:textId="77777777" w:rsidR="00E544D2" w:rsidRDefault="003D1611">
      <w:pPr>
        <w:pStyle w:val="Default"/>
        <w:ind w:firstLine="708"/>
        <w:jc w:val="both"/>
      </w:pPr>
      <w: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>
        <w:rPr>
          <w:i/>
          <w:iCs/>
        </w:rPr>
        <w:t>Понятие об этимологии</w:t>
      </w:r>
      <w:r>
        <w:t xml:space="preserve">. Словообразовательный анализ. </w:t>
      </w:r>
    </w:p>
    <w:p w14:paraId="157F0C92" w14:textId="77777777" w:rsidR="00E544D2" w:rsidRDefault="003D1611">
      <w:pPr>
        <w:pStyle w:val="Default"/>
        <w:ind w:firstLine="708"/>
        <w:jc w:val="both"/>
      </w:pPr>
      <w:r>
        <w:rPr>
          <w:i/>
          <w:iCs/>
        </w:rPr>
        <w:t>Употребление приставок в разных стилях речи</w:t>
      </w:r>
      <w:r>
        <w:t xml:space="preserve">. </w:t>
      </w:r>
      <w:r>
        <w:rPr>
          <w:i/>
          <w:iCs/>
        </w:rPr>
        <w:t xml:space="preserve">Употребление суффиксов в разных стилях речи. </w:t>
      </w:r>
      <w:r>
        <w:t xml:space="preserve">Речевые ошибки, связанные с неоправданным повтором однокоренных слов. </w:t>
      </w:r>
    </w:p>
    <w:p w14:paraId="4611E713" w14:textId="77777777" w:rsidR="00E544D2" w:rsidRDefault="003D1611">
      <w:pPr>
        <w:pStyle w:val="Default"/>
        <w:ind w:firstLine="708"/>
        <w:jc w:val="both"/>
      </w:pPr>
      <w:r>
        <w:t xml:space="preserve">Правописание чередующихся гласных в корнях слов. Правописание приставок ПРИ - / - ПРЕ -. Правописание сложных слов. </w:t>
      </w:r>
    </w:p>
    <w:p w14:paraId="37DA99EC" w14:textId="77777777" w:rsidR="00E544D2" w:rsidRDefault="003D1611">
      <w:pPr>
        <w:pStyle w:val="Default"/>
        <w:ind w:firstLine="708"/>
        <w:jc w:val="both"/>
      </w:pPr>
      <w:r>
        <w:rPr>
          <w:b/>
          <w:bCs/>
        </w:rPr>
        <w:t xml:space="preserve">Практические занятия: </w:t>
      </w:r>
    </w:p>
    <w:p w14:paraId="584FBA4A" w14:textId="77777777" w:rsidR="00E544D2" w:rsidRDefault="003D1611">
      <w:pPr>
        <w:tabs>
          <w:tab w:val="left" w:pos="1422"/>
        </w:tabs>
        <w:suppressAutoHyphens/>
        <w:ind w:left="0" w:firstLine="0"/>
        <w:rPr>
          <w:szCs w:val="24"/>
        </w:rPr>
      </w:pPr>
      <w:r>
        <w:rPr>
          <w:szCs w:val="24"/>
        </w:rPr>
        <w:tab/>
        <w:t>Морфемный разбор слова.</w:t>
      </w:r>
    </w:p>
    <w:p w14:paraId="05AA94A2" w14:textId="77777777" w:rsidR="00E544D2" w:rsidRDefault="003D1611">
      <w:pPr>
        <w:tabs>
          <w:tab w:val="left" w:pos="1422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                   Словообразовательный анализ слова.</w:t>
      </w:r>
    </w:p>
    <w:p w14:paraId="7C14C5F7" w14:textId="77777777" w:rsidR="00E544D2" w:rsidRDefault="003D1611">
      <w:pPr>
        <w:tabs>
          <w:tab w:val="left" w:pos="1422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                   </w:t>
      </w:r>
      <w:r w:rsidR="00A654AC">
        <w:rPr>
          <w:szCs w:val="24"/>
        </w:rPr>
        <w:t>Этимологический анализ</w:t>
      </w:r>
      <w:r>
        <w:rPr>
          <w:szCs w:val="24"/>
        </w:rPr>
        <w:t xml:space="preserve"> слова. </w:t>
      </w:r>
    </w:p>
    <w:p w14:paraId="43FBA0FF" w14:textId="77777777" w:rsidR="00E544D2" w:rsidRDefault="003D1611">
      <w:pPr>
        <w:tabs>
          <w:tab w:val="left" w:pos="1422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 Правописание чередующихся гласных в корнях слов, приставок пре- и при -.</w:t>
      </w:r>
    </w:p>
    <w:p w14:paraId="275C31AD" w14:textId="77777777" w:rsidR="00E544D2" w:rsidRDefault="003D1611">
      <w:pPr>
        <w:ind w:left="0" w:firstLine="709"/>
        <w:jc w:val="left"/>
        <w:rPr>
          <w:b/>
          <w:i/>
          <w:szCs w:val="24"/>
          <w:lang w:eastAsia="ar-SA"/>
        </w:rPr>
      </w:pPr>
      <w:r>
        <w:rPr>
          <w:b/>
          <w:i/>
          <w:szCs w:val="24"/>
          <w:lang w:eastAsia="ar-SA"/>
        </w:rPr>
        <w:t>Казачий компонент:</w:t>
      </w:r>
    </w:p>
    <w:p w14:paraId="16EA87ED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Н.Н. Туроверов «Искать я буду терпеливо», «Эти дни не могут повториться».</w:t>
      </w:r>
    </w:p>
    <w:p w14:paraId="3E6D4CEA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П.И. Туроверов «Мне белая сирень сегодня снилась».</w:t>
      </w:r>
    </w:p>
    <w:p w14:paraId="022C813B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Н.А. Келин «Какая странная судьба».</w:t>
      </w:r>
    </w:p>
    <w:p w14:paraId="00666E35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П.С. Поляков «Господь послал мне в дар любовь».</w:t>
      </w:r>
    </w:p>
    <w:p w14:paraId="749E9C74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lastRenderedPageBreak/>
        <w:t>П.Ф. Крюков «Дон», «Песня казака», «Мать».</w:t>
      </w:r>
    </w:p>
    <w:p w14:paraId="03E4FDA2" w14:textId="77777777" w:rsidR="00E544D2" w:rsidRDefault="003D1611">
      <w:pPr>
        <w:ind w:left="0" w:firstLine="709"/>
        <w:jc w:val="lef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Б.А. Кундрюцков «И дрожит в руке фуражка…».</w:t>
      </w:r>
    </w:p>
    <w:p w14:paraId="4EE49B57" w14:textId="63316BA9" w:rsidR="00951B21" w:rsidRDefault="003D1611" w:rsidP="000F1F53">
      <w:pPr>
        <w:ind w:left="0" w:firstLine="709"/>
        <w:jc w:val="left"/>
        <w:rPr>
          <w:b/>
          <w:szCs w:val="24"/>
        </w:rPr>
      </w:pPr>
      <w:r>
        <w:rPr>
          <w:i/>
          <w:szCs w:val="24"/>
          <w:lang w:eastAsia="ar-SA"/>
        </w:rPr>
        <w:t>А. Рогочев Поэма «Возвышение Андрея Рублева».</w:t>
      </w:r>
    </w:p>
    <w:p w14:paraId="5468E87F" w14:textId="6F7DF9CA" w:rsidR="00E544D2" w:rsidRDefault="003D1611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5. МОРФОЛОГИЯ И ОРФОГРАФИЯ</w:t>
      </w:r>
    </w:p>
    <w:p w14:paraId="57AC45B3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 </w:t>
      </w:r>
    </w:p>
    <w:p w14:paraId="06FAD4A6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Имя существительное</w:t>
      </w:r>
      <w:r>
        <w:rPr>
          <w:szCs w:val="24"/>
        </w:rPr>
        <w:t xml:space="preserve"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14:paraId="5FBC9801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Имя прилагательное.</w:t>
      </w:r>
      <w:r>
        <w:rPr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 </w:t>
      </w:r>
    </w:p>
    <w:p w14:paraId="612044F0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Имя числительное.</w:t>
      </w:r>
      <w:r>
        <w:rPr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 </w:t>
      </w:r>
    </w:p>
    <w:p w14:paraId="2E019E94" w14:textId="77777777" w:rsidR="00E544D2" w:rsidRDefault="003D1611">
      <w:pPr>
        <w:ind w:left="0" w:firstLine="0"/>
        <w:rPr>
          <w:szCs w:val="24"/>
        </w:rPr>
      </w:pPr>
      <w:r>
        <w:rPr>
          <w:szCs w:val="24"/>
        </w:rPr>
        <w:t xml:space="preserve">Употребление числительных в речи. Сочетание числительных оба, обе, двое, трое и др. с существительными разного рода. </w:t>
      </w:r>
    </w:p>
    <w:p w14:paraId="0F2D631E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Местоимение.</w:t>
      </w:r>
      <w:r>
        <w:rPr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 </w:t>
      </w:r>
    </w:p>
    <w:p w14:paraId="5B403716" w14:textId="77777777" w:rsidR="00E544D2" w:rsidRDefault="003D1611">
      <w:pPr>
        <w:ind w:left="0" w:firstLine="0"/>
        <w:rPr>
          <w:szCs w:val="24"/>
        </w:rPr>
      </w:pPr>
      <w:r>
        <w:rPr>
          <w:szCs w:val="24"/>
        </w:rPr>
        <w:t xml:space="preserve">Употребление местоимений в речи. Местоимение как средство связи предложений в тексте. Синонимия местоименных форм. </w:t>
      </w:r>
    </w:p>
    <w:p w14:paraId="498E21E1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Глагол.</w:t>
      </w:r>
      <w:r>
        <w:rPr>
          <w:szCs w:val="24"/>
        </w:rPr>
        <w:t xml:space="preserve"> Грамматические признаки глагола. </w:t>
      </w:r>
    </w:p>
    <w:p w14:paraId="6CB69B3D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</w:p>
    <w:p w14:paraId="346E5F95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</w:t>
      </w:r>
    </w:p>
    <w:p w14:paraId="0955AAAD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Причастие как особая форма глагола</w:t>
      </w:r>
      <w:r>
        <w:rPr>
          <w:szCs w:val="24"/>
        </w:rPr>
        <w:t xml:space="preserve">. Образование действительных и страдательных причастий. Правописание суффиксов и окончаний причастий. Правописание НЕ с причастиями. Правописание -Н-и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</w:r>
    </w:p>
    <w:p w14:paraId="368176A1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причастий в текстах разных стилей. Синонимия причастий. </w:t>
      </w:r>
    </w:p>
    <w:p w14:paraId="1FB0D8C7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lastRenderedPageBreak/>
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</w:r>
    </w:p>
    <w:p w14:paraId="5E791F69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деепричастий в текстах разных стилей. Особенности построения предложений с деепричастиями. Синонимия деепричастий. </w:t>
      </w:r>
    </w:p>
    <w:p w14:paraId="67B6E62B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Наречие.</w:t>
      </w:r>
      <w:r>
        <w:rPr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</w:t>
      </w:r>
    </w:p>
    <w:p w14:paraId="6EA8F674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Морфологический разбор наречия. </w:t>
      </w:r>
    </w:p>
    <w:p w14:paraId="6303C37D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 </w:t>
      </w:r>
    </w:p>
    <w:p w14:paraId="226F7C49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Слова категории состояния (безлично-предикативные слова).</w:t>
      </w:r>
      <w:r>
        <w:rPr>
          <w:szCs w:val="24"/>
        </w:rPr>
        <w:t xml:space="preserve"> Отличие слов категории состояния от слов-омонимов. Группы слов категории состояния. Их функции в речи. </w:t>
      </w:r>
    </w:p>
    <w:p w14:paraId="29FFC93F" w14:textId="77777777" w:rsidR="00E544D2" w:rsidRDefault="003D1611">
      <w:pPr>
        <w:ind w:left="0" w:firstLine="708"/>
        <w:rPr>
          <w:szCs w:val="24"/>
          <w:u w:val="single"/>
        </w:rPr>
      </w:pPr>
      <w:r>
        <w:rPr>
          <w:szCs w:val="24"/>
          <w:u w:val="single"/>
        </w:rPr>
        <w:t xml:space="preserve">Служебные части речи </w:t>
      </w:r>
    </w:p>
    <w:p w14:paraId="54D84FBA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Предлог как часть речи.</w:t>
      </w:r>
      <w:r>
        <w:rPr>
          <w:szCs w:val="24"/>
        </w:rPr>
        <w:t xml:space="preserve"> Правописание предлогов. Отличие производных предлогов (в течение, в продолжение, вследствие и др.) от слов-омонимов. </w:t>
      </w:r>
    </w:p>
    <w:p w14:paraId="0977643F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предлогов в составе словосочетаний. Употребление существительных с предлогами благодаря, вопреки, согласно и др. </w:t>
      </w:r>
    </w:p>
    <w:p w14:paraId="444D77EA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Союз как часть речи.</w:t>
      </w:r>
      <w:r>
        <w:rPr>
          <w:szCs w:val="24"/>
        </w:rPr>
        <w:t xml:space="preserve"> Правописание союзов. Отличие союзов тоже, также, чтобы, зато от слов-омонимов. </w:t>
      </w:r>
    </w:p>
    <w:p w14:paraId="6AFE1A3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14:paraId="31413B8D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Частица как часть речи.</w:t>
      </w:r>
      <w:r>
        <w:rPr>
          <w:szCs w:val="24"/>
        </w:rPr>
        <w:t xml:space="preserve"> Правописание частиц. Правописание частиц НЕ и НИ с разными частями речи. Частицы как средство выразительности речи. Употребление частиц в речи. </w:t>
      </w:r>
    </w:p>
    <w:p w14:paraId="2E965C47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 xml:space="preserve">Междометия и звукоподражательные слова. </w:t>
      </w:r>
      <w:r>
        <w:rPr>
          <w:szCs w:val="24"/>
        </w:rPr>
        <w:t xml:space="preserve">Правописание междометий и звукоподражаний. Знаки препинания в предложениях с междометиями. Употребление междометий в речи. </w:t>
      </w:r>
    </w:p>
    <w:p w14:paraId="595ED147" w14:textId="77777777" w:rsidR="00E544D2" w:rsidRDefault="003D1611">
      <w:pPr>
        <w:ind w:left="0" w:firstLine="708"/>
        <w:rPr>
          <w:b/>
          <w:szCs w:val="24"/>
        </w:rPr>
      </w:pPr>
      <w:r>
        <w:rPr>
          <w:b/>
          <w:szCs w:val="24"/>
        </w:rPr>
        <w:t xml:space="preserve">Практические занятия: </w:t>
      </w:r>
    </w:p>
    <w:p w14:paraId="258F878E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имени существительного.</w:t>
      </w:r>
    </w:p>
    <w:p w14:paraId="0E50289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имени прилагательного.</w:t>
      </w:r>
    </w:p>
    <w:p w14:paraId="343289DE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имени числительного.</w:t>
      </w:r>
    </w:p>
    <w:p w14:paraId="11DFCF09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местоимения.</w:t>
      </w:r>
    </w:p>
    <w:p w14:paraId="52164763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глагола.</w:t>
      </w:r>
    </w:p>
    <w:p w14:paraId="3BBD86DE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причастия.</w:t>
      </w:r>
    </w:p>
    <w:p w14:paraId="70EBCDAF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деепричастия.</w:t>
      </w:r>
    </w:p>
    <w:p w14:paraId="213EA704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lastRenderedPageBreak/>
        <w:t>Морфологический разбор наречия.</w:t>
      </w:r>
    </w:p>
    <w:p w14:paraId="7B9A026A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слов категории состояния.</w:t>
      </w:r>
    </w:p>
    <w:p w14:paraId="5E5BA507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предлога.</w:t>
      </w:r>
    </w:p>
    <w:p w14:paraId="7CD6D595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союза.</w:t>
      </w:r>
    </w:p>
    <w:p w14:paraId="58CC9F60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частицы.</w:t>
      </w:r>
    </w:p>
    <w:p w14:paraId="3D0B1598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Морфологический разбор междометия.</w:t>
      </w:r>
    </w:p>
    <w:p w14:paraId="6D483B63" w14:textId="77777777" w:rsidR="00E544D2" w:rsidRDefault="003D1611">
      <w:pPr>
        <w:pStyle w:val="21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Казачий компонент:</w:t>
      </w:r>
    </w:p>
    <w:p w14:paraId="071B36A3" w14:textId="77777777" w:rsidR="00E544D2" w:rsidRDefault="003D1611">
      <w:pPr>
        <w:pStyle w:val="21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И.А. Бунин «Ковыль».</w:t>
      </w:r>
    </w:p>
    <w:p w14:paraId="3A0BAD75" w14:textId="77777777" w:rsidR="00E544D2" w:rsidRDefault="003D1611">
      <w:pPr>
        <w:pStyle w:val="21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М.И. Цветаева «Дон»</w:t>
      </w:r>
    </w:p>
    <w:p w14:paraId="6D0A3BB7" w14:textId="77777777" w:rsidR="00E544D2" w:rsidRDefault="003D1611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6.СИНТАКСИС И ПУНКТУАЦИЯ</w:t>
      </w:r>
    </w:p>
    <w:p w14:paraId="3CA1CFFF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Основные единицы синтаксиса.</w:t>
      </w:r>
      <w:r>
        <w:rPr>
          <w:szCs w:val="24"/>
        </w:rPr>
        <w:t xml:space="preserve"> Словосочетание, предложение, сложное синтаксическое целое. </w:t>
      </w:r>
      <w:r>
        <w:rPr>
          <w:i/>
          <w:szCs w:val="24"/>
        </w:rPr>
        <w:t>Основные выразительные средства синтаксиса.</w:t>
      </w:r>
    </w:p>
    <w:p w14:paraId="26B52E7F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  <w:u w:val="single"/>
        </w:rPr>
        <w:t xml:space="preserve">Словосочетание. </w:t>
      </w:r>
      <w:r>
        <w:rPr>
          <w:szCs w:val="24"/>
        </w:rPr>
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</w:r>
      <w:r>
        <w:rPr>
          <w:i/>
          <w:szCs w:val="24"/>
        </w:rPr>
        <w:t xml:space="preserve">Синонимия словосочетаний. </w:t>
      </w:r>
    </w:p>
    <w:p w14:paraId="0FC59535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Простое предложение.</w:t>
      </w:r>
      <w:r>
        <w:rPr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 </w:t>
      </w:r>
    </w:p>
    <w:p w14:paraId="29F9C847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</w:rPr>
        <w:t xml:space="preserve">Логическое ударение. Прямой и обратный порядок слов. </w:t>
      </w:r>
      <w:r>
        <w:rPr>
          <w:i/>
          <w:szCs w:val="24"/>
        </w:rPr>
        <w:t xml:space="preserve">Стилистические функции и роль порядка слов в предложении. </w:t>
      </w:r>
    </w:p>
    <w:p w14:paraId="6E852435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>
        <w:rPr>
          <w:i/>
          <w:szCs w:val="24"/>
        </w:rPr>
        <w:t xml:space="preserve">Синонимия составных сказуемых. Единство видовременных форм глаголов-сказуемых как средство связи предложений в тексте. </w:t>
      </w:r>
    </w:p>
    <w:p w14:paraId="04CAEBFC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Второстепенные члены предложения (определение, приложение, обстоятельство, дополнение). </w:t>
      </w:r>
    </w:p>
    <w:p w14:paraId="77CBD738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Роль второстепенных членов предложения в построении текста. </w:t>
      </w:r>
    </w:p>
    <w:p w14:paraId="620C73C8" w14:textId="77777777" w:rsidR="00E544D2" w:rsidRDefault="003D1611">
      <w:pPr>
        <w:ind w:left="0" w:firstLine="708"/>
        <w:rPr>
          <w:i/>
          <w:szCs w:val="24"/>
        </w:rPr>
      </w:pPr>
      <w:r>
        <w:rPr>
          <w:i/>
          <w:szCs w:val="24"/>
        </w:rPr>
        <w:t xml:space="preserve">Синонимия согласованных и несогласованных определений. Обстоятельства времени и места как средство связи предложений в тексте. </w:t>
      </w:r>
    </w:p>
    <w:p w14:paraId="12C2A3FD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Односоставное и неполное предложение. </w:t>
      </w:r>
    </w:p>
    <w:p w14:paraId="5019DCB4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Односоставные предложения с главным членом в форме подлежащего. </w:t>
      </w:r>
    </w:p>
    <w:p w14:paraId="0B34BD49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Односоставные предложения с главным членом в форме сказуемого. </w:t>
      </w:r>
    </w:p>
    <w:p w14:paraId="014E4F79" w14:textId="77777777" w:rsidR="00E544D2" w:rsidRDefault="003D1611">
      <w:pPr>
        <w:ind w:left="0" w:firstLine="708"/>
        <w:rPr>
          <w:i/>
          <w:szCs w:val="24"/>
        </w:rPr>
      </w:pPr>
      <w:r>
        <w:rPr>
          <w:i/>
          <w:szCs w:val="24"/>
        </w:rPr>
        <w:lastRenderedPageBreak/>
        <w:t xml:space="preserve"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 </w:t>
      </w:r>
    </w:p>
    <w:p w14:paraId="344B800B" w14:textId="77777777" w:rsidR="00E544D2" w:rsidRDefault="003D1611">
      <w:pPr>
        <w:ind w:left="0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Осложненное простое предложение. </w:t>
      </w:r>
    </w:p>
    <w:p w14:paraId="4F7BEA7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Предложения с однородными членами и знаки препинания в них. Однородные и неоднородные определения. </w:t>
      </w:r>
    </w:p>
    <w:p w14:paraId="5FDF56C6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</w:rPr>
        <w:t xml:space="preserve">Употребление однородных членов предложения в разных стилях речи. </w:t>
      </w:r>
      <w:r>
        <w:rPr>
          <w:i/>
          <w:szCs w:val="24"/>
        </w:rPr>
        <w:t xml:space="preserve">Синонимика ряда однородных членов предложения с союзами и без союзов. </w:t>
      </w:r>
    </w:p>
    <w:p w14:paraId="1610C33F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</w:rPr>
        <w:t xml:space="preserve">Предложения с обособленными и уточняющими членами. Обособление определений. </w:t>
      </w:r>
      <w:r>
        <w:rPr>
          <w:i/>
          <w:szCs w:val="24"/>
        </w:rPr>
        <w:t xml:space="preserve">Синонимия обособленных и необособленных определений. </w:t>
      </w:r>
      <w:r>
        <w:rPr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>
        <w:rPr>
          <w:i/>
          <w:szCs w:val="24"/>
        </w:rPr>
        <w:t xml:space="preserve">Стилистическая роль обособленных и необособленных членов предложения. </w:t>
      </w:r>
    </w:p>
    <w:p w14:paraId="1C1F0F25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</w:t>
      </w:r>
    </w:p>
    <w:p w14:paraId="6E94CE50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Знаки препинания при обращении. </w:t>
      </w:r>
      <w:r>
        <w:rPr>
          <w:i/>
          <w:szCs w:val="24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14:paraId="5DBBC507" w14:textId="77777777" w:rsidR="00E544D2" w:rsidRDefault="003D1611">
      <w:pPr>
        <w:ind w:left="0" w:firstLine="708"/>
        <w:rPr>
          <w:i/>
          <w:szCs w:val="24"/>
        </w:rPr>
      </w:pPr>
      <w:r>
        <w:rPr>
          <w:szCs w:val="24"/>
          <w:u w:val="single"/>
        </w:rPr>
        <w:t>Сложное предложение.</w:t>
      </w:r>
      <w:r>
        <w:rPr>
          <w:szCs w:val="24"/>
        </w:rPr>
        <w:t xml:space="preserve"> Сложносочиненное предложение. Знаки препинания в сложносочиненном предложении. </w:t>
      </w:r>
      <w:r>
        <w:rPr>
          <w:i/>
          <w:szCs w:val="24"/>
        </w:rPr>
        <w:t xml:space="preserve">Синонимика сложносочиненных предложений с различными союзами. Употребление сложносочиненных предложений в речи. </w:t>
      </w:r>
    </w:p>
    <w:p w14:paraId="07828207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Сложноподчиненное предложение.</w:t>
      </w:r>
      <w:r>
        <w:rPr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 </w:t>
      </w:r>
    </w:p>
    <w:p w14:paraId="34C2E9E9" w14:textId="77777777" w:rsidR="00E544D2" w:rsidRDefault="003D1611">
      <w:pPr>
        <w:ind w:left="0" w:firstLine="708"/>
        <w:rPr>
          <w:szCs w:val="24"/>
        </w:rPr>
      </w:pPr>
      <w:r>
        <w:rPr>
          <w:szCs w:val="24"/>
          <w:u w:val="single"/>
        </w:rPr>
        <w:t>Бессоюзное сложное предложение.</w:t>
      </w:r>
      <w:r>
        <w:rPr>
          <w:szCs w:val="24"/>
        </w:rPr>
        <w:t xml:space="preserve"> Знаки препинания в бессоюзном сложном предложении. Использование бессоюзных сложных предложений в речи. </w:t>
      </w:r>
    </w:p>
    <w:p w14:paraId="34945F4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Знаки препинания в сложном предложении с разными видами связи. </w:t>
      </w:r>
      <w:r>
        <w:rPr>
          <w:i/>
          <w:szCs w:val="24"/>
        </w:rPr>
        <w:t>Синонимика простых и сложных предложений (простые и сложноподчиненные предложения, сложные союзные и бессоюзные предложения).</w:t>
      </w:r>
    </w:p>
    <w:p w14:paraId="3B189D4F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Способы передачи чужой речи. Знаки препинания при прямой речи. Замена прямой речи косвенной. Знаки препинания при цитатах. </w:t>
      </w:r>
    </w:p>
    <w:p w14:paraId="3A57AA1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Оформление диалога. Знаки препинания при диалоге. </w:t>
      </w:r>
    </w:p>
    <w:p w14:paraId="50258F72" w14:textId="77777777" w:rsidR="00E544D2" w:rsidRDefault="003D1611">
      <w:pPr>
        <w:ind w:left="0" w:firstLine="708"/>
        <w:rPr>
          <w:b/>
          <w:szCs w:val="24"/>
        </w:rPr>
      </w:pPr>
      <w:r>
        <w:rPr>
          <w:b/>
          <w:szCs w:val="24"/>
        </w:rPr>
        <w:t xml:space="preserve">Практические занятия: </w:t>
      </w:r>
    </w:p>
    <w:p w14:paraId="4BFCE6C0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словосочетания.</w:t>
      </w:r>
    </w:p>
    <w:p w14:paraId="402D2187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Тире между подлежащим и сказуемым.</w:t>
      </w:r>
    </w:p>
    <w:p w14:paraId="1E6C005A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lastRenderedPageBreak/>
        <w:t>Пунктуационный разбор простого предложения.</w:t>
      </w:r>
    </w:p>
    <w:p w14:paraId="30563B09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Составление схем простых предложений и составление предложений по схемам.</w:t>
      </w:r>
    </w:p>
    <w:p w14:paraId="7723A6E7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простого предложения.</w:t>
      </w:r>
    </w:p>
    <w:p w14:paraId="2DC6D591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Анализ роли разных типов простых предложений в текстообразовании.</w:t>
      </w:r>
    </w:p>
    <w:p w14:paraId="3FFBFA03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Наблюдение над функционированием правил пунктуации в образцах письмен-    </w:t>
      </w:r>
    </w:p>
    <w:p w14:paraId="40B312DE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ных текстов.</w:t>
      </w:r>
    </w:p>
    <w:p w14:paraId="30E796F5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сложносочинённого предложения.</w:t>
      </w:r>
    </w:p>
    <w:p w14:paraId="3F96F358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 xml:space="preserve">Синтаксический разбор сложноподчиненного предложения с одним придаточ-          </w:t>
      </w:r>
    </w:p>
    <w:p w14:paraId="1D02559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ным.</w:t>
      </w:r>
    </w:p>
    <w:p w14:paraId="7D9ADE97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многочленного сложносочиненного предложения.</w:t>
      </w:r>
    </w:p>
    <w:p w14:paraId="395A4B68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сложного бессоюзного предложения.</w:t>
      </w:r>
    </w:p>
    <w:p w14:paraId="580B94B2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Составление связного высказывания с использованием предложений определен-</w:t>
      </w:r>
    </w:p>
    <w:p w14:paraId="4F54482E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ной структуры.</w:t>
      </w:r>
    </w:p>
    <w:p w14:paraId="6F61EC8B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Синтаксический разбор многочленного сложного предложения.</w:t>
      </w:r>
    </w:p>
    <w:p w14:paraId="1ABC768D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Составление схем сложных предложений и составление предложений по схе-</w:t>
      </w:r>
    </w:p>
    <w:p w14:paraId="4B1CC1FC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мам.</w:t>
      </w:r>
    </w:p>
    <w:p w14:paraId="294AB452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Упражнения по синтаксической синонимии предложений.</w:t>
      </w:r>
    </w:p>
    <w:p w14:paraId="31F4641D" w14:textId="77777777" w:rsidR="00E544D2" w:rsidRDefault="003D1611">
      <w:pPr>
        <w:ind w:left="0" w:firstLine="708"/>
        <w:rPr>
          <w:szCs w:val="24"/>
        </w:rPr>
      </w:pPr>
      <w:r>
        <w:rPr>
          <w:szCs w:val="24"/>
        </w:rPr>
        <w:t>Прямая речь. Способы оформления чужой речи. Цитирование.</w:t>
      </w:r>
    </w:p>
    <w:p w14:paraId="07B17A77" w14:textId="77777777" w:rsidR="00E544D2" w:rsidRDefault="003D1611">
      <w:pPr>
        <w:ind w:left="0" w:firstLine="709"/>
        <w:rPr>
          <w:b/>
          <w:i/>
          <w:spacing w:val="-4"/>
          <w:szCs w:val="24"/>
          <w:lang w:eastAsia="ar-SA"/>
        </w:rPr>
      </w:pPr>
      <w:r>
        <w:rPr>
          <w:b/>
          <w:i/>
          <w:spacing w:val="-4"/>
          <w:szCs w:val="24"/>
          <w:lang w:eastAsia="ar-SA"/>
        </w:rPr>
        <w:t>Казачий компонент:</w:t>
      </w:r>
    </w:p>
    <w:p w14:paraId="3EB3D71C" w14:textId="77777777" w:rsidR="00E544D2" w:rsidRDefault="003D1611">
      <w:pPr>
        <w:ind w:left="0" w:firstLine="709"/>
        <w:rPr>
          <w:i/>
          <w:spacing w:val="-4"/>
          <w:szCs w:val="24"/>
          <w:lang w:eastAsia="ar-SA"/>
        </w:rPr>
      </w:pPr>
      <w:r>
        <w:rPr>
          <w:i/>
          <w:spacing w:val="-4"/>
          <w:szCs w:val="24"/>
          <w:lang w:eastAsia="ar-SA"/>
        </w:rPr>
        <w:t>А.И. Солженицын «Правая кисть».</w:t>
      </w:r>
    </w:p>
    <w:p w14:paraId="145029A3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А.В. Калинин «Эхо войны».</w:t>
      </w:r>
    </w:p>
    <w:p w14:paraId="625A0B3C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В. Семин «Нагрудной знак </w:t>
      </w:r>
      <w:r>
        <w:rPr>
          <w:i/>
          <w:sz w:val="24"/>
          <w:szCs w:val="24"/>
          <w:lang w:val="en-US"/>
        </w:rPr>
        <w:t>OST</w:t>
      </w:r>
      <w:r>
        <w:rPr>
          <w:i/>
          <w:sz w:val="24"/>
          <w:szCs w:val="24"/>
        </w:rPr>
        <w:t>».</w:t>
      </w:r>
    </w:p>
    <w:p w14:paraId="336DDF67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А.В. Калинин «Цыган».</w:t>
      </w:r>
    </w:p>
    <w:p w14:paraId="19204DC2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А. Корольченко «Атаман Платов».</w:t>
      </w:r>
    </w:p>
    <w:p w14:paraId="0753CF11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М. Астапенко «Подвиг дивный».</w:t>
      </w:r>
    </w:p>
    <w:p w14:paraId="353B6C82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Поэзия (обзор): Л. Григорян, Б. Примеров, Н. Скребов, Д. Долинский, И. Баранчикова, Б. Голотин и </w:t>
      </w:r>
      <w:r w:rsidR="00A654AC">
        <w:rPr>
          <w:i/>
          <w:sz w:val="24"/>
          <w:szCs w:val="24"/>
        </w:rPr>
        <w:t>др.</w:t>
      </w:r>
    </w:p>
    <w:p w14:paraId="43BE8CF2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М.А. Шолохов «Донские рассказы»; «Поднятая целина»; «Тихий Дон»; «Они сражались за Родину».</w:t>
      </w:r>
    </w:p>
    <w:p w14:paraId="0031F1F7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Д. Петров «Сказание о казаках».</w:t>
      </w:r>
    </w:p>
    <w:p w14:paraId="171C403D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М.Г. Шолохов-Синявский «Горький мед».</w:t>
      </w:r>
    </w:p>
    <w:p w14:paraId="31D91DC8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А. Знаменский «Красные дни».</w:t>
      </w:r>
    </w:p>
    <w:p w14:paraId="71585DA6" w14:textId="77777777" w:rsidR="00E544D2" w:rsidRDefault="003D1611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В.В. Карпенко «Тучи идут на ветер».</w:t>
      </w:r>
    </w:p>
    <w:p w14:paraId="660D8D1B" w14:textId="77777777" w:rsidR="00E544D2" w:rsidRDefault="003D1611" w:rsidP="005F75E6">
      <w:pPr>
        <w:tabs>
          <w:tab w:val="left" w:pos="0"/>
        </w:tabs>
        <w:ind w:left="0" w:firstLine="709"/>
        <w:jc w:val="center"/>
      </w:pPr>
      <w:r>
        <w:rPr>
          <w:b/>
          <w:szCs w:val="24"/>
        </w:rPr>
        <w:lastRenderedPageBreak/>
        <w:t>Примерные темы рефератов (докладов)</w:t>
      </w:r>
    </w:p>
    <w:p w14:paraId="30EB42EA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Русский язык среди других языков мира.</w:t>
      </w:r>
    </w:p>
    <w:p w14:paraId="4C72D962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Языковой вкус. Языковая норма. Языковая агрессия.</w:t>
      </w:r>
    </w:p>
    <w:p w14:paraId="6D0A5E4A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Языковой портрет современника.</w:t>
      </w:r>
    </w:p>
    <w:p w14:paraId="41D026FB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Молодежный сленг и жаргон.</w:t>
      </w:r>
    </w:p>
    <w:p w14:paraId="69744CD0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Деятельность М.В. Ломоносова в развитии и популяризации русского литературного языка.</w:t>
      </w:r>
    </w:p>
    <w:p w14:paraId="2DB3BB67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А.С. Пушкин –создатель современного русского литературного языка.</w:t>
      </w:r>
    </w:p>
    <w:p w14:paraId="6329313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Русский литературный язык на рубеже 20-21 вв.</w:t>
      </w:r>
    </w:p>
    <w:p w14:paraId="3E51D9CE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14:paraId="651D90F8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Язык и культура.</w:t>
      </w:r>
    </w:p>
    <w:p w14:paraId="3A4F71D4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Культурно-речевые традиции русского языка и современное состояние русской устной речи.</w:t>
      </w:r>
    </w:p>
    <w:p w14:paraId="14CEB5E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Вопросы экологии русского языка.</w:t>
      </w:r>
    </w:p>
    <w:p w14:paraId="5924F0E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Виды делового общения, их языковые особенности.</w:t>
      </w:r>
    </w:p>
    <w:p w14:paraId="793A982B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Языковые особенности научного стиля речи.</w:t>
      </w:r>
    </w:p>
    <w:p w14:paraId="57ECAA0C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Особенности художественного стиля.</w:t>
      </w:r>
    </w:p>
    <w:p w14:paraId="2D44751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Публицистический стиль: языковые особенности, сфера использования.</w:t>
      </w:r>
    </w:p>
    <w:p w14:paraId="364CA7F5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Экспрессивные средства языка в художественном тексте.</w:t>
      </w:r>
    </w:p>
    <w:p w14:paraId="35D4291D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СМИ и культура речи.</w:t>
      </w:r>
    </w:p>
    <w:p w14:paraId="2739FF79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Устнаяиписьменнаяформысуществованиярусскогоязыкаисферыихприменения.</w:t>
      </w:r>
    </w:p>
    <w:p w14:paraId="770A98CC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14:paraId="6C94D420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Текст</w:t>
      </w:r>
      <w:r w:rsidR="00A654AC">
        <w:rPr>
          <w:szCs w:val="24"/>
        </w:rPr>
        <w:t xml:space="preserve"> </w:t>
      </w:r>
      <w:r>
        <w:rPr>
          <w:szCs w:val="24"/>
        </w:rPr>
        <w:t>и</w:t>
      </w:r>
      <w:r w:rsidR="00A654AC">
        <w:rPr>
          <w:szCs w:val="24"/>
        </w:rPr>
        <w:t xml:space="preserve"> </w:t>
      </w:r>
      <w:r>
        <w:rPr>
          <w:szCs w:val="24"/>
        </w:rPr>
        <w:t>его</w:t>
      </w:r>
      <w:r w:rsidR="00A654AC">
        <w:rPr>
          <w:szCs w:val="24"/>
        </w:rPr>
        <w:t xml:space="preserve"> </w:t>
      </w:r>
      <w:r>
        <w:rPr>
          <w:szCs w:val="24"/>
        </w:rPr>
        <w:t>назначение. Типы</w:t>
      </w:r>
      <w:r w:rsidR="00A654AC">
        <w:rPr>
          <w:szCs w:val="24"/>
        </w:rPr>
        <w:t xml:space="preserve"> </w:t>
      </w:r>
      <w:r>
        <w:rPr>
          <w:szCs w:val="24"/>
        </w:rPr>
        <w:t>текстов</w:t>
      </w:r>
      <w:r w:rsidR="00A654AC">
        <w:rPr>
          <w:szCs w:val="24"/>
        </w:rPr>
        <w:t xml:space="preserve"> </w:t>
      </w:r>
      <w:r>
        <w:rPr>
          <w:szCs w:val="24"/>
        </w:rPr>
        <w:t>по</w:t>
      </w:r>
      <w:r w:rsidR="00A654AC">
        <w:rPr>
          <w:szCs w:val="24"/>
        </w:rPr>
        <w:t xml:space="preserve"> </w:t>
      </w:r>
      <w:r>
        <w:rPr>
          <w:szCs w:val="24"/>
        </w:rPr>
        <w:t>смыслу</w:t>
      </w:r>
      <w:r w:rsidR="00A654AC">
        <w:rPr>
          <w:szCs w:val="24"/>
        </w:rPr>
        <w:t xml:space="preserve"> </w:t>
      </w:r>
      <w:r>
        <w:rPr>
          <w:szCs w:val="24"/>
        </w:rPr>
        <w:t>и</w:t>
      </w:r>
      <w:r w:rsidR="00A654AC">
        <w:rPr>
          <w:szCs w:val="24"/>
        </w:rPr>
        <w:t xml:space="preserve"> </w:t>
      </w:r>
      <w:r>
        <w:rPr>
          <w:szCs w:val="24"/>
        </w:rPr>
        <w:t>стилю.</w:t>
      </w:r>
    </w:p>
    <w:p w14:paraId="249ABFF2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Русское письмо и его эволюция.</w:t>
      </w:r>
    </w:p>
    <w:p w14:paraId="5FC2652E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Функционирование</w:t>
      </w:r>
      <w:r w:rsidR="00A654AC">
        <w:rPr>
          <w:szCs w:val="24"/>
        </w:rPr>
        <w:t xml:space="preserve"> </w:t>
      </w:r>
      <w:r>
        <w:rPr>
          <w:szCs w:val="24"/>
        </w:rPr>
        <w:t>звуков</w:t>
      </w:r>
      <w:r w:rsidR="00A654AC">
        <w:rPr>
          <w:szCs w:val="24"/>
        </w:rPr>
        <w:t xml:space="preserve"> </w:t>
      </w:r>
      <w:r>
        <w:rPr>
          <w:szCs w:val="24"/>
        </w:rPr>
        <w:t>языка</w:t>
      </w:r>
      <w:r w:rsidR="00A654AC">
        <w:rPr>
          <w:szCs w:val="24"/>
        </w:rPr>
        <w:t xml:space="preserve"> </w:t>
      </w:r>
      <w:r>
        <w:rPr>
          <w:szCs w:val="24"/>
        </w:rPr>
        <w:t>в</w:t>
      </w:r>
      <w:r w:rsidR="00A654AC">
        <w:rPr>
          <w:szCs w:val="24"/>
        </w:rPr>
        <w:t xml:space="preserve"> </w:t>
      </w:r>
      <w:r>
        <w:rPr>
          <w:szCs w:val="24"/>
        </w:rPr>
        <w:t>тексте: звукопись, анафора, аллитерация.</w:t>
      </w:r>
    </w:p>
    <w:p w14:paraId="3FB06D61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Антонимы и их роль в речи.</w:t>
      </w:r>
    </w:p>
    <w:p w14:paraId="6E60E9A4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Синонимия в русском языке. Типы синонимов. Роль синонимов в организации речи.</w:t>
      </w:r>
    </w:p>
    <w:p w14:paraId="16F03CC1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Старославянизмы и их роль в развитии русского языка.</w:t>
      </w:r>
    </w:p>
    <w:p w14:paraId="19577B7A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Русская фразеология как средство экспрессивности в русском языке.</w:t>
      </w:r>
    </w:p>
    <w:p w14:paraId="4C28B61C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В.И. Даль как создатель «Словаря живого великорусского языка».</w:t>
      </w:r>
    </w:p>
    <w:p w14:paraId="50DF3241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Строение</w:t>
      </w:r>
      <w:r w:rsidR="00A654AC">
        <w:rPr>
          <w:szCs w:val="24"/>
        </w:rPr>
        <w:t xml:space="preserve"> </w:t>
      </w:r>
      <w:r>
        <w:rPr>
          <w:szCs w:val="24"/>
        </w:rPr>
        <w:t>русского</w:t>
      </w:r>
      <w:r w:rsidR="00A654AC">
        <w:rPr>
          <w:szCs w:val="24"/>
        </w:rPr>
        <w:t xml:space="preserve"> </w:t>
      </w:r>
      <w:r>
        <w:rPr>
          <w:szCs w:val="24"/>
        </w:rPr>
        <w:t>слова. Способы</w:t>
      </w:r>
      <w:r w:rsidR="00A654AC">
        <w:rPr>
          <w:szCs w:val="24"/>
        </w:rPr>
        <w:t xml:space="preserve"> </w:t>
      </w:r>
      <w:r>
        <w:rPr>
          <w:szCs w:val="24"/>
        </w:rPr>
        <w:t>образования</w:t>
      </w:r>
      <w:r w:rsidR="00A654AC">
        <w:rPr>
          <w:szCs w:val="24"/>
        </w:rPr>
        <w:t xml:space="preserve"> </w:t>
      </w:r>
      <w:r>
        <w:rPr>
          <w:szCs w:val="24"/>
        </w:rPr>
        <w:t>слов</w:t>
      </w:r>
      <w:r w:rsidR="00A654AC">
        <w:rPr>
          <w:szCs w:val="24"/>
        </w:rPr>
        <w:t xml:space="preserve"> </w:t>
      </w:r>
      <w:r>
        <w:rPr>
          <w:szCs w:val="24"/>
        </w:rPr>
        <w:t>в</w:t>
      </w:r>
      <w:r w:rsidR="00A654AC">
        <w:rPr>
          <w:szCs w:val="24"/>
        </w:rPr>
        <w:t xml:space="preserve"> </w:t>
      </w:r>
      <w:r>
        <w:rPr>
          <w:szCs w:val="24"/>
        </w:rPr>
        <w:t>русском</w:t>
      </w:r>
      <w:r w:rsidR="00A654AC">
        <w:rPr>
          <w:szCs w:val="24"/>
        </w:rPr>
        <w:t xml:space="preserve"> </w:t>
      </w:r>
      <w:r>
        <w:rPr>
          <w:szCs w:val="24"/>
        </w:rPr>
        <w:t xml:space="preserve">языке. </w:t>
      </w:r>
    </w:p>
    <w:p w14:paraId="1D97B88A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Исторические изменения в структуре слова.</w:t>
      </w:r>
    </w:p>
    <w:p w14:paraId="608F4033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Учение о частях речи в русской грамматике.</w:t>
      </w:r>
    </w:p>
    <w:p w14:paraId="729EDBF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Грамматические нормы русского языка.</w:t>
      </w:r>
    </w:p>
    <w:p w14:paraId="53695ABC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Лексико-грамматические разряды имён существительных (на материале произведений художественной литературы).</w:t>
      </w:r>
    </w:p>
    <w:p w14:paraId="0BCACD92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14:paraId="7E3D0365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Категория </w:t>
      </w:r>
      <w:r w:rsidR="00A654AC">
        <w:rPr>
          <w:szCs w:val="24"/>
        </w:rPr>
        <w:t>наклонения глагола</w:t>
      </w:r>
      <w:r>
        <w:rPr>
          <w:szCs w:val="24"/>
        </w:rPr>
        <w:t xml:space="preserve"> и ее роль в текстообразовании.</w:t>
      </w:r>
    </w:p>
    <w:p w14:paraId="05B8441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Вопрос о причастии и деепричастии в русской грамматике.</w:t>
      </w:r>
    </w:p>
    <w:p w14:paraId="0918C65B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Наречия и слова категории состояния: семантика, синтаксические функции, употребление.</w:t>
      </w:r>
    </w:p>
    <w:p w14:paraId="167E33AE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Слова-омонимы в морфологии русского языка.</w:t>
      </w:r>
    </w:p>
    <w:p w14:paraId="02914A8B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Роль словосочетания в построении предложения.</w:t>
      </w:r>
    </w:p>
    <w:p w14:paraId="1AE5700B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>Односоставные предложения в русском языке: особенности структуры и семантики.</w:t>
      </w:r>
    </w:p>
    <w:p w14:paraId="6F081CA7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Синтаксическая роль инфинитива.</w:t>
      </w:r>
    </w:p>
    <w:p w14:paraId="25402E87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Предложения с однородными членами и их функции в речи.</w:t>
      </w:r>
    </w:p>
    <w:p w14:paraId="2A45AE43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Обособленные члены предложения и их роль в организации текста.</w:t>
      </w:r>
    </w:p>
    <w:p w14:paraId="4E3B032D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Структура и стилистическая роль вводных и вставных конструкций.</w:t>
      </w:r>
    </w:p>
    <w:p w14:paraId="48F5B016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Монолог и диалог. Особенности построения и употребления.</w:t>
      </w:r>
    </w:p>
    <w:p w14:paraId="1471148F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Синонимика простых предложений.</w:t>
      </w:r>
    </w:p>
    <w:p w14:paraId="512E8040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Синонимика сложных предложений.</w:t>
      </w:r>
    </w:p>
    <w:p w14:paraId="7FFAE9F8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Использование сложных предложений в речи.</w:t>
      </w:r>
    </w:p>
    <w:p w14:paraId="57EEBD50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Способы введения чужой речи в текст.</w:t>
      </w:r>
    </w:p>
    <w:p w14:paraId="7CE18764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Русскаяпунктуацияиееназначение.</w:t>
      </w:r>
    </w:p>
    <w:p w14:paraId="731405A8" w14:textId="77777777" w:rsidR="00E544D2" w:rsidRDefault="003D1611">
      <w:pPr>
        <w:pStyle w:val="11"/>
        <w:numPr>
          <w:ilvl w:val="0"/>
          <w:numId w:val="9"/>
        </w:numPr>
        <w:rPr>
          <w:szCs w:val="24"/>
        </w:rPr>
      </w:pPr>
      <w:r>
        <w:rPr>
          <w:szCs w:val="24"/>
        </w:rPr>
        <w:t>Порядок слов в предложении и его роль в организации художественного текста.</w:t>
      </w:r>
    </w:p>
    <w:p w14:paraId="6229E176" w14:textId="77777777" w:rsidR="00E544D2" w:rsidRDefault="003D1611">
      <w:pPr>
        <w:spacing w:after="24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Виды самостоятельных работ:</w:t>
      </w:r>
    </w:p>
    <w:p w14:paraId="7BBB4734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Выполнение домашних заданий.</w:t>
      </w:r>
    </w:p>
    <w:p w14:paraId="5AA77FD7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Подготовка сообщения по заданной теме.</w:t>
      </w:r>
    </w:p>
    <w:p w14:paraId="66E02EF3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Подготовка реферата по заданной теме.</w:t>
      </w:r>
    </w:p>
    <w:p w14:paraId="417603EF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Подготовка презентации.</w:t>
      </w:r>
    </w:p>
    <w:p w14:paraId="6781B1A0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Выполнение индивидуального или группового проекта.</w:t>
      </w:r>
    </w:p>
    <w:p w14:paraId="7588441A" w14:textId="77777777" w:rsidR="00E544D2" w:rsidRDefault="003D1611">
      <w:pPr>
        <w:pStyle w:val="11"/>
        <w:numPr>
          <w:ilvl w:val="0"/>
          <w:numId w:val="10"/>
        </w:numPr>
        <w:rPr>
          <w:szCs w:val="24"/>
        </w:rPr>
      </w:pPr>
      <w:r>
        <w:rPr>
          <w:szCs w:val="24"/>
        </w:rPr>
        <w:t>Самостоятельный поиск и обработка информации.</w:t>
      </w:r>
    </w:p>
    <w:p w14:paraId="07A998C1" w14:textId="77777777" w:rsidR="00E544D2" w:rsidRPr="005F75E6" w:rsidRDefault="003D1611" w:rsidP="00951B21">
      <w:pPr>
        <w:pStyle w:val="af2"/>
        <w:jc w:val="center"/>
      </w:pPr>
      <w:r w:rsidRPr="005F75E6">
        <w:t>ТЕМАТИЧЕСКОЕ ПЛАНИРОВАНИЕ</w:t>
      </w:r>
    </w:p>
    <w:p w14:paraId="1055C89B" w14:textId="31B77437" w:rsidR="00E544D2" w:rsidRDefault="003D1611">
      <w:pPr>
        <w:tabs>
          <w:tab w:val="left" w:pos="0"/>
        </w:tabs>
        <w:ind w:left="0" w:firstLine="709"/>
        <w:rPr>
          <w:szCs w:val="24"/>
        </w:rPr>
      </w:pPr>
      <w:r>
        <w:rPr>
          <w:szCs w:val="24"/>
        </w:rPr>
        <w:t xml:space="preserve">При реализации содержания общеобразовательной учебной дисциплины ОУДб.01.01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СПО естественнонаучного профиля профессионального образования </w:t>
      </w:r>
      <w:r w:rsidR="00F11D8D">
        <w:t>43.01.09</w:t>
      </w:r>
      <w:r>
        <w:t xml:space="preserve"> </w:t>
      </w:r>
      <w:r>
        <w:rPr>
          <w:szCs w:val="24"/>
        </w:rPr>
        <w:t xml:space="preserve">«Повар, кондитер» – </w:t>
      </w:r>
      <w:r w:rsidR="00F11D8D">
        <w:rPr>
          <w:szCs w:val="24"/>
        </w:rPr>
        <w:t>114</w:t>
      </w:r>
      <w:r>
        <w:rPr>
          <w:szCs w:val="24"/>
        </w:rPr>
        <w:t xml:space="preserve"> часов. Из них: </w:t>
      </w:r>
      <w:r w:rsidR="00F11D8D">
        <w:rPr>
          <w:szCs w:val="24"/>
        </w:rPr>
        <w:t>теоретического обучения – 69 часов, лабораторных и практических занятий - 45</w:t>
      </w:r>
    </w:p>
    <w:p w14:paraId="45FDA764" w14:textId="77777777" w:rsidR="00E544D2" w:rsidRDefault="00E544D2">
      <w:pPr>
        <w:tabs>
          <w:tab w:val="left" w:pos="0"/>
        </w:tabs>
        <w:ind w:left="0" w:firstLine="709"/>
        <w:rPr>
          <w:szCs w:val="24"/>
        </w:rPr>
      </w:pPr>
    </w:p>
    <w:p w14:paraId="2F0B934D" w14:textId="77777777" w:rsidR="00E544D2" w:rsidRPr="005F75E6" w:rsidRDefault="005F75E6">
      <w:pPr>
        <w:ind w:left="0" w:firstLine="0"/>
        <w:jc w:val="center"/>
        <w:rPr>
          <w:szCs w:val="24"/>
        </w:rPr>
      </w:pPr>
      <w:r w:rsidRPr="005F75E6">
        <w:rPr>
          <w:szCs w:val="24"/>
        </w:rPr>
        <w:t>ТЕМАТИЧЕСКИЙ ПЛАН</w:t>
      </w:r>
    </w:p>
    <w:p w14:paraId="6A1EC0FE" w14:textId="77777777" w:rsidR="00E544D2" w:rsidRDefault="00E544D2">
      <w:pPr>
        <w:tabs>
          <w:tab w:val="left" w:pos="0"/>
        </w:tabs>
        <w:ind w:left="0" w:firstLine="0"/>
        <w:rPr>
          <w:b/>
          <w:szCs w:val="24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984"/>
        <w:gridCol w:w="2977"/>
      </w:tblGrid>
      <w:tr w:rsidR="00F11D8D" w14:paraId="309CA71A" w14:textId="77777777" w:rsidTr="003146F3">
        <w:trPr>
          <w:gridAfter w:val="2"/>
          <w:wAfter w:w="4961" w:type="dxa"/>
          <w:cantSplit/>
          <w:trHeight w:hRule="exact" w:val="8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D02D" w14:textId="77777777" w:rsidR="00F11D8D" w:rsidRDefault="00F11D8D">
            <w:pPr>
              <w:spacing w:before="120"/>
              <w:ind w:left="0" w:firstLine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Наименование разделов </w:t>
            </w:r>
          </w:p>
        </w:tc>
      </w:tr>
      <w:tr w:rsidR="00F11D8D" w14:paraId="5DB236BC" w14:textId="77777777" w:rsidTr="003146F3">
        <w:trPr>
          <w:cantSplit/>
          <w:trHeight w:val="2492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35D2D" w14:textId="77777777" w:rsidR="00F11D8D" w:rsidRDefault="00F11D8D">
            <w:pPr>
              <w:ind w:left="0" w:firstLine="0"/>
              <w:jc w:val="left"/>
              <w:rPr>
                <w:b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5DA3AD3" w14:textId="77777777" w:rsidR="00F11D8D" w:rsidRDefault="00F11D8D">
            <w:pPr>
              <w:snapToGrid w:val="0"/>
              <w:ind w:left="0" w:right="113" w:firstLine="5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Максимальное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7E1DB6" w14:textId="77777777" w:rsidR="00F11D8D" w:rsidRDefault="00F11D8D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Практические</w:t>
            </w:r>
          </w:p>
          <w:p w14:paraId="0E46CB20" w14:textId="77777777" w:rsidR="00F11D8D" w:rsidRDefault="00F11D8D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занятия</w:t>
            </w:r>
          </w:p>
        </w:tc>
      </w:tr>
      <w:tr w:rsidR="00F11D8D" w14:paraId="0739F0EC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EAC243" w14:textId="77777777" w:rsidR="00F11D8D" w:rsidRDefault="00F11D8D">
            <w:pPr>
              <w:rPr>
                <w:szCs w:val="24"/>
              </w:rPr>
            </w:pPr>
            <w:r>
              <w:rPr>
                <w:b/>
                <w:szCs w:val="24"/>
                <w:lang w:eastAsia="ar-SA"/>
              </w:rPr>
              <w:t>Повторение за курс основной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067" w14:textId="77777777" w:rsidR="00F11D8D" w:rsidRDefault="00F11D8D">
            <w:pPr>
              <w:snapToGrid w:val="0"/>
              <w:ind w:left="0" w:firstLine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60A226" w14:textId="77777777" w:rsidR="00F11D8D" w:rsidRDefault="00F11D8D">
            <w:pPr>
              <w:snapToGrid w:val="0"/>
              <w:ind w:left="0" w:firstLine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11D8D" w14:paraId="329164D4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C3B97" w14:textId="77777777" w:rsidR="00F11D8D" w:rsidRDefault="00F11D8D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lastRenderedPageBreak/>
              <w:t>Введение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FFE" w14:textId="77777777" w:rsidR="00F11D8D" w:rsidRDefault="00F11D8D">
            <w:pPr>
              <w:snapToGrid w:val="0"/>
              <w:ind w:left="0" w:firstLine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032D2F" w14:textId="77777777" w:rsidR="00F11D8D" w:rsidRDefault="00F11D8D">
            <w:pPr>
              <w:snapToGrid w:val="0"/>
              <w:ind w:left="0" w:firstLine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11D8D" w14:paraId="0EA27808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5D7E2" w14:textId="77777777" w:rsidR="00F11D8D" w:rsidRDefault="00F11D8D">
            <w:pPr>
              <w:tabs>
                <w:tab w:val="left" w:pos="0"/>
              </w:tabs>
              <w:ind w:hanging="215"/>
              <w:rPr>
                <w:szCs w:val="24"/>
              </w:rPr>
            </w:pPr>
            <w:r>
              <w:rPr>
                <w:szCs w:val="24"/>
              </w:rPr>
              <w:t>1. Язык и речь. Функциональные стили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BCA" w14:textId="688681E2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66D3A7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</w:tr>
      <w:tr w:rsidR="00F11D8D" w14:paraId="503567CA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E3820F" w14:textId="77777777" w:rsidR="00F11D8D" w:rsidRDefault="00F11D8D">
            <w:pPr>
              <w:snapToGrid w:val="0"/>
              <w:ind w:left="123" w:right="141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 Лексикология и фразеология.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0EF" w14:textId="58A38291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6E387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</w:tr>
      <w:tr w:rsidR="00F11D8D" w14:paraId="37F6E6CA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B916B" w14:textId="77777777" w:rsidR="00F11D8D" w:rsidRDefault="00F11D8D">
            <w:pPr>
              <w:snapToGrid w:val="0"/>
              <w:ind w:left="123" w:right="141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3. Фонетика, орфоэпия, графика, орфография.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1F7" w14:textId="54ACB61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DD9A7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</w:tr>
      <w:tr w:rsidR="00F11D8D" w14:paraId="30F98FA2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00B372" w14:textId="77777777" w:rsidR="00F11D8D" w:rsidRDefault="00F11D8D">
            <w:pPr>
              <w:snapToGrid w:val="0"/>
              <w:ind w:left="123" w:right="141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4. Морфемика, словообразование, орфография.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A5" w14:textId="530F5C6E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597CDD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</w:tr>
      <w:tr w:rsidR="00F11D8D" w14:paraId="69D12CF2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0AB2" w14:textId="77777777" w:rsidR="00F11D8D" w:rsidRDefault="00F11D8D">
            <w:pPr>
              <w:snapToGrid w:val="0"/>
              <w:ind w:left="123" w:right="141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5. Морфология и орфография.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E7E" w14:textId="41D3E422" w:rsidR="00F11D8D" w:rsidRDefault="008C7DC4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A078B4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</w:t>
            </w:r>
          </w:p>
        </w:tc>
      </w:tr>
      <w:tr w:rsidR="00F11D8D" w14:paraId="7DA27E38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B62A3D" w14:textId="77777777" w:rsidR="00F11D8D" w:rsidRDefault="00F11D8D">
            <w:pPr>
              <w:tabs>
                <w:tab w:val="left" w:pos="6060"/>
              </w:tabs>
              <w:snapToGrid w:val="0"/>
              <w:ind w:left="123" w:right="141" w:firstLine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6. Синтаксис и пунктуация.</w:t>
            </w:r>
            <w:r>
              <w:rPr>
                <w:szCs w:val="24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656" w14:textId="6D2FA348" w:rsidR="00F11D8D" w:rsidRDefault="008C7DC4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351171" w14:textId="77777777" w:rsidR="00F11D8D" w:rsidRDefault="00F11D8D">
            <w:pPr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</w:p>
        </w:tc>
      </w:tr>
      <w:tr w:rsidR="00F11D8D" w14:paraId="12A5C959" w14:textId="77777777" w:rsidTr="003146F3"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1340F" w14:textId="77777777" w:rsidR="00F11D8D" w:rsidRDefault="00F11D8D">
            <w:pPr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E42" w14:textId="3F0C0B61" w:rsidR="00F11D8D" w:rsidRDefault="00F11D8D">
            <w:pPr>
              <w:snapToGrid w:val="0"/>
              <w:ind w:left="0" w:firstLine="5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19D743" w14:textId="77777777" w:rsidR="00F11D8D" w:rsidRDefault="00F11D8D">
            <w:pPr>
              <w:snapToGrid w:val="0"/>
              <w:ind w:left="0" w:firstLine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45</w:t>
            </w:r>
          </w:p>
        </w:tc>
      </w:tr>
    </w:tbl>
    <w:p w14:paraId="7D2A286E" w14:textId="77777777" w:rsidR="00E544D2" w:rsidRDefault="00E544D2">
      <w:pPr>
        <w:tabs>
          <w:tab w:val="left" w:pos="0"/>
        </w:tabs>
        <w:ind w:left="0" w:firstLine="0"/>
        <w:rPr>
          <w:b/>
          <w:szCs w:val="24"/>
        </w:rPr>
      </w:pPr>
    </w:p>
    <w:p w14:paraId="555E00A4" w14:textId="77777777" w:rsidR="00E544D2" w:rsidRPr="0058489B" w:rsidRDefault="003D1611" w:rsidP="00B467F6">
      <w:pPr>
        <w:pStyle w:val="af2"/>
      </w:pPr>
      <w:r w:rsidRPr="0058489B">
        <w:t>ХАРАКТЕРИСТИКА ОСНОВНЫХ ВИДОВ ДЕЯТЕЛЬНОСТИ СТУДЕНТОВ</w:t>
      </w:r>
    </w:p>
    <w:p w14:paraId="124B7703" w14:textId="77777777" w:rsidR="00E544D2" w:rsidRDefault="00E544D2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10325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72"/>
      </w:tblGrid>
      <w:tr w:rsidR="00E544D2" w14:paraId="787B10B7" w14:textId="77777777">
        <w:tc>
          <w:tcPr>
            <w:tcW w:w="3153" w:type="dxa"/>
          </w:tcPr>
          <w:p w14:paraId="742162FD" w14:textId="77777777" w:rsidR="00E544D2" w:rsidRDefault="003D1611">
            <w:pPr>
              <w:pStyle w:val="Default"/>
            </w:pPr>
            <w:r>
              <w:rPr>
                <w:b/>
                <w:bCs/>
                <w:i/>
                <w:iCs/>
              </w:rPr>
              <w:t>Содержание обучения</w:t>
            </w:r>
          </w:p>
        </w:tc>
        <w:tc>
          <w:tcPr>
            <w:tcW w:w="7172" w:type="dxa"/>
          </w:tcPr>
          <w:p w14:paraId="3FDF66E4" w14:textId="77777777" w:rsidR="00E544D2" w:rsidRDefault="003D1611">
            <w:pPr>
              <w:tabs>
                <w:tab w:val="left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E544D2" w14:paraId="712739D0" w14:textId="77777777">
        <w:tc>
          <w:tcPr>
            <w:tcW w:w="3153" w:type="dxa"/>
          </w:tcPr>
          <w:p w14:paraId="243D3F28" w14:textId="77777777" w:rsidR="00E544D2" w:rsidRDefault="003D1611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7172" w:type="dxa"/>
          </w:tcPr>
          <w:p w14:paraId="5CACB2FA" w14:textId="77777777" w:rsidR="00E544D2" w:rsidRDefault="00E544D2">
            <w:pPr>
              <w:pStyle w:val="Default"/>
              <w:rPr>
                <w:color w:val="auto"/>
              </w:rPr>
            </w:pPr>
          </w:p>
          <w:p w14:paraId="685B0BAA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Извлекать из разных источников </w:t>
            </w:r>
            <w:r>
              <w:rPr>
                <w:iCs/>
              </w:rPr>
              <w:t xml:space="preserve">и </w:t>
            </w:r>
            <w:r>
              <w:t>преобразовывать информацию о языке как развивающемся явлении, о связи языка и культуры;</w:t>
            </w:r>
          </w:p>
          <w:p w14:paraId="07DB79B7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характеризоват</w:t>
            </w:r>
            <w:r>
              <w:rPr>
                <w:iCs/>
              </w:rPr>
              <w:t xml:space="preserve">ь </w:t>
            </w:r>
            <w:r>
              <w:t>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14:paraId="09D905C0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составлять связное высказывание (сочинение-рассуждение) в устной или письменной форме;</w:t>
            </w:r>
          </w:p>
          <w:p w14:paraId="65BE46ED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приводить примеры, которые доказывают, что изучение языка позволяет лучше узнать историю и культуру страны.</w:t>
            </w:r>
          </w:p>
          <w:p w14:paraId="4FB3EA6F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Определять тему, основную мысль текстов о роли русского языка в жизни общества; </w:t>
            </w:r>
          </w:p>
          <w:p w14:paraId="44357339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14:paraId="519235CF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преобразовывать информацию; строить рассуждение о роли русского языка в жизни человека,</w:t>
            </w:r>
          </w:p>
        </w:tc>
      </w:tr>
      <w:tr w:rsidR="00E544D2" w14:paraId="7D83F765" w14:textId="77777777">
        <w:tc>
          <w:tcPr>
            <w:tcW w:w="3153" w:type="dxa"/>
          </w:tcPr>
          <w:p w14:paraId="08E1C4D2" w14:textId="77777777" w:rsidR="00E544D2" w:rsidRDefault="003D161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Язык и речь. Функцио</w:t>
            </w:r>
            <w:r>
              <w:rPr>
                <w:b/>
                <w:bCs/>
              </w:rPr>
              <w:lastRenderedPageBreak/>
              <w:t>нальные стили речи</w:t>
            </w:r>
          </w:p>
        </w:tc>
        <w:tc>
          <w:tcPr>
            <w:tcW w:w="7172" w:type="dxa"/>
          </w:tcPr>
          <w:p w14:paraId="58486143" w14:textId="77777777" w:rsidR="00E544D2" w:rsidRDefault="003D1611">
            <w:pPr>
              <w:pStyle w:val="Default"/>
              <w:jc w:val="both"/>
            </w:pPr>
            <w:r>
              <w:lastRenderedPageBreak/>
              <w:t></w:t>
            </w:r>
            <w:r>
              <w:t xml:space="preserve">Выразительно читать текст, определять тему, формулировать основную мысль художественных текстов, функциональный тип </w:t>
            </w:r>
            <w:r>
              <w:lastRenderedPageBreak/>
              <w:t xml:space="preserve">речи; </w:t>
            </w:r>
          </w:p>
          <w:p w14:paraId="6BC83149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вычитывать разные виды информации;</w:t>
            </w:r>
          </w:p>
          <w:p w14:paraId="7A17B793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характеризовать средства и способы связи предложений в тексте;</w:t>
            </w:r>
          </w:p>
          <w:p w14:paraId="7AEA7E8E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выполнять </w:t>
            </w:r>
            <w:r w:rsidR="00A654AC">
              <w:t>лингвостилистический анализ</w:t>
            </w:r>
            <w:r>
              <w:t xml:space="preserve"> текста; определять авторскую позицию в тексте; высказывать свою точку зрения по проблеме текста;</w:t>
            </w:r>
          </w:p>
          <w:p w14:paraId="11060D0B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характеризовать изобразительно-выразительные средства языка, указывать их роль в идейно-художественном содержании текста; </w:t>
            </w:r>
          </w:p>
          <w:p w14:paraId="302F116D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14:paraId="18BC3F71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анализировать речь сточки зрения правильности, точности, выразительности, уместности употребления языковых средств;</w:t>
            </w:r>
          </w:p>
          <w:p w14:paraId="08DA986A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подбирать примеры по теме из изучаемых художественных произведений;</w:t>
            </w:r>
          </w:p>
          <w:p w14:paraId="4515BD20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оцениват</w:t>
            </w:r>
            <w:r>
              <w:rPr>
                <w:iCs/>
              </w:rPr>
              <w:t xml:space="preserve">ь </w:t>
            </w:r>
            <w:r>
              <w:t xml:space="preserve">чужие и собственные речевые высказывания разной функциональной направленности с точки зрения соответствия их коммуникативным; задачам и нормам современного русского литературного языка; </w:t>
            </w:r>
          </w:p>
          <w:p w14:paraId="6E054B51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исправлять речевые недостатки, редактировать текст; </w:t>
            </w:r>
          </w:p>
          <w:p w14:paraId="5C274255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выступать перед аудиторией сверстников с небольшими информационными сообщениями, докладами на учебно-научную тему; </w:t>
            </w:r>
          </w:p>
          <w:p w14:paraId="6928A3E6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анализировать и сравнивать русский речевой этикет с речевым этикетом отдельных народов России и мира;</w:t>
            </w:r>
          </w:p>
          <w:p w14:paraId="57249368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14:paraId="3137E95B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 xml:space="preserve">анализировать тексты разных жанров научного (учебно-научного), публицистического, официально-делового стилей, разговорной речи;  </w:t>
            </w:r>
          </w:p>
          <w:p w14:paraId="4900031A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создавать устные и письменные высказывания разных стилей, жанров и типов речи (отзыв, сообщение, доклад; интервью, репор</w:t>
            </w:r>
            <w:r>
              <w:lastRenderedPageBreak/>
              <w:t>таж эссе; расписка, доверенность, заявление; рассказ, беседа, спор);</w:t>
            </w:r>
          </w:p>
          <w:p w14:paraId="2083DB62" w14:textId="77777777" w:rsidR="00E544D2" w:rsidRDefault="003D1611">
            <w:pPr>
              <w:pStyle w:val="Default"/>
              <w:jc w:val="both"/>
            </w:pPr>
            <w:r>
              <w:t></w:t>
            </w:r>
            <w:r>
              <w:t>подбирать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виды переработки текста (план, тезисы, конспект, реферат, аннотацию, рецензию).</w:t>
            </w:r>
          </w:p>
        </w:tc>
      </w:tr>
      <w:tr w:rsidR="00E544D2" w14:paraId="182D0D72" w14:textId="77777777">
        <w:tc>
          <w:tcPr>
            <w:tcW w:w="3153" w:type="dxa"/>
          </w:tcPr>
          <w:p w14:paraId="4AB6D1C1" w14:textId="77777777" w:rsidR="00E544D2" w:rsidRDefault="003D1611">
            <w:pPr>
              <w:pStyle w:val="Default"/>
            </w:pPr>
            <w:r>
              <w:rPr>
                <w:b/>
                <w:bCs/>
              </w:rPr>
              <w:lastRenderedPageBreak/>
              <w:t>Лексикология и фразеология</w:t>
            </w:r>
          </w:p>
        </w:tc>
        <w:tc>
          <w:tcPr>
            <w:tcW w:w="7172" w:type="dxa"/>
          </w:tcPr>
          <w:tbl>
            <w:tblPr>
              <w:tblW w:w="6956" w:type="dxa"/>
              <w:tblLayout w:type="fixed"/>
              <w:tblLook w:val="04A0" w:firstRow="1" w:lastRow="0" w:firstColumn="1" w:lastColumn="0" w:noHBand="0" w:noVBand="1"/>
            </w:tblPr>
            <w:tblGrid>
              <w:gridCol w:w="6956"/>
            </w:tblGrid>
            <w:tr w:rsidR="00E544D2" w14:paraId="04135ECF" w14:textId="77777777">
              <w:trPr>
                <w:trHeight w:val="875"/>
              </w:trPr>
              <w:tc>
                <w:tcPr>
                  <w:tcW w:w="6956" w:type="dxa"/>
                </w:tcPr>
                <w:p w14:paraId="6299C0E3" w14:textId="3825CBB2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Аргументировать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различие лексического и грамматического значений слова;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опознавать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основные выразительные средства лексики и фразеологии в публицистической и художественной речи и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оценивать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их</w:t>
                  </w:r>
                  <w:r>
                    <w:rPr>
                      <w:i/>
                      <w:iCs/>
                      <w:color w:val="000000"/>
                      <w:szCs w:val="24"/>
                    </w:rPr>
                    <w:t>;</w:t>
                  </w:r>
                </w:p>
                <w:p w14:paraId="3F89B442" w14:textId="3A0EA5E2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объяснять</w:t>
                  </w:r>
                  <w:r w:rsidR="00E444D6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особенности употребления лексических</w:t>
                  </w:r>
                </w:p>
                <w:tbl>
                  <w:tblPr>
                    <w:tblW w:w="67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0"/>
                  </w:tblGrid>
                  <w:tr w:rsidR="00E544D2" w14:paraId="002C0E8A" w14:textId="77777777">
                    <w:trPr>
                      <w:trHeight w:val="1613"/>
                    </w:trPr>
                    <w:tc>
                      <w:tcPr>
                        <w:tcW w:w="6740" w:type="dxa"/>
                      </w:tcPr>
                      <w:p w14:paraId="20D5221E" w14:textId="77777777" w:rsidR="00E544D2" w:rsidRDefault="003D1611">
                        <w:pPr>
                          <w:pStyle w:val="Default"/>
                          <w:jc w:val="both"/>
                        </w:pPr>
                        <w:r>
                          <w:t>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14:paraId="2B8AA015" w14:textId="77777777" w:rsidR="00E544D2" w:rsidRDefault="003D1611">
                        <w:pPr>
                          <w:pStyle w:val="Default"/>
                          <w:jc w:val="both"/>
                        </w:pPr>
                        <w:r>
                          <w:t></w:t>
                        </w:r>
                        <w:r>
                          <w:t>познавать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14:paraId="35366D7F" w14:textId="77777777" w:rsidR="00E544D2" w:rsidRDefault="00E544D2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7628D980" w14:textId="77777777" w:rsidR="00E544D2" w:rsidRDefault="00E544D2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4"/>
              </w:rPr>
            </w:pPr>
          </w:p>
        </w:tc>
      </w:tr>
      <w:tr w:rsidR="00E544D2" w14:paraId="6C6CB666" w14:textId="77777777">
        <w:tc>
          <w:tcPr>
            <w:tcW w:w="3153" w:type="dxa"/>
          </w:tcPr>
          <w:p w14:paraId="13699154" w14:textId="77777777" w:rsidR="00E544D2" w:rsidRDefault="003D1611">
            <w:pPr>
              <w:pStyle w:val="Default"/>
            </w:pPr>
            <w:r>
              <w:rPr>
                <w:b/>
                <w:bCs/>
              </w:rPr>
              <w:t>Фонетика, орфоэпия, графика, орфография</w:t>
            </w:r>
          </w:p>
          <w:p w14:paraId="53F8FEDC" w14:textId="77777777" w:rsidR="00E544D2" w:rsidRDefault="00E544D2">
            <w:pPr>
              <w:pStyle w:val="Default"/>
            </w:pPr>
          </w:p>
        </w:tc>
        <w:tc>
          <w:tcPr>
            <w:tcW w:w="7172" w:type="dxa"/>
          </w:tcPr>
          <w:tbl>
            <w:tblPr>
              <w:tblW w:w="6956" w:type="dxa"/>
              <w:tblLayout w:type="fixed"/>
              <w:tblLook w:val="04A0" w:firstRow="1" w:lastRow="0" w:firstColumn="1" w:lastColumn="0" w:noHBand="0" w:noVBand="1"/>
            </w:tblPr>
            <w:tblGrid>
              <w:gridCol w:w="6956"/>
            </w:tblGrid>
            <w:tr w:rsidR="00E544D2" w14:paraId="5D4A5744" w14:textId="77777777">
              <w:trPr>
                <w:trHeight w:val="2371"/>
              </w:trPr>
              <w:tc>
                <w:tcPr>
                  <w:tcW w:w="6956" w:type="dxa"/>
                </w:tcPr>
                <w:p w14:paraId="1256125F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Проводит</w:t>
                  </w:r>
                  <w:r>
                    <w:rPr>
                      <w:iCs/>
                      <w:color w:val="000000"/>
                      <w:szCs w:val="24"/>
                    </w:rPr>
                    <w:t xml:space="preserve">ь </w:t>
                  </w:r>
                  <w:r>
                    <w:rPr>
                      <w:color w:val="000000"/>
                      <w:szCs w:val="24"/>
                    </w:rPr>
                    <w:t>фонетический разбор; извлекать необходимую информацию из таблиц, схем учебника по изучаемой теме;</w:t>
                  </w:r>
                </w:p>
                <w:p w14:paraId="0B0B6ED4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извлекать необходимую информацию из мультимедийных орфоэпических словарей и справочников; использовать её в различных видах деятельности</w:t>
                  </w:r>
                  <w:r>
                    <w:rPr>
                      <w:i/>
                      <w:iCs/>
                      <w:color w:val="000000"/>
                      <w:szCs w:val="24"/>
                    </w:rPr>
                    <w:t>;</w:t>
                  </w:r>
                </w:p>
                <w:p w14:paraId="50A763DA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14:paraId="40AE7BCF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проводит</w:t>
                  </w:r>
                  <w:r>
                    <w:rPr>
                      <w:iCs/>
                      <w:color w:val="000000"/>
                      <w:szCs w:val="24"/>
                    </w:rPr>
                    <w:t xml:space="preserve">ь </w:t>
                  </w:r>
                  <w:r>
                    <w:rPr>
                      <w:color w:val="000000"/>
                      <w:szCs w:val="24"/>
                    </w:rPr>
                    <w:t>операции синтеза и анализа с целью обобщения признаков, характеристик, фактов и т.д.;</w:t>
                  </w:r>
                </w:p>
                <w:p w14:paraId="00D09755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14:paraId="0802BF2C" w14:textId="77777777" w:rsidR="00E544D2" w:rsidRDefault="00E544D2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4"/>
              </w:rPr>
            </w:pPr>
          </w:p>
        </w:tc>
      </w:tr>
      <w:tr w:rsidR="00E544D2" w14:paraId="254C01EE" w14:textId="77777777">
        <w:tc>
          <w:tcPr>
            <w:tcW w:w="3153" w:type="dxa"/>
          </w:tcPr>
          <w:p w14:paraId="219E68D5" w14:textId="77777777" w:rsidR="00E544D2" w:rsidRDefault="003D1611">
            <w:pPr>
              <w:pStyle w:val="Default"/>
            </w:pPr>
            <w:r>
              <w:rPr>
                <w:b/>
                <w:bCs/>
              </w:rPr>
              <w:t>Морфемика, словообразование, орфография</w:t>
            </w:r>
          </w:p>
        </w:tc>
        <w:tc>
          <w:tcPr>
            <w:tcW w:w="7172" w:type="dxa"/>
          </w:tcPr>
          <w:tbl>
            <w:tblPr>
              <w:tblW w:w="6956" w:type="dxa"/>
              <w:tblLayout w:type="fixed"/>
              <w:tblLook w:val="04A0" w:firstRow="1" w:lastRow="0" w:firstColumn="1" w:lastColumn="0" w:noHBand="0" w:noVBand="1"/>
            </w:tblPr>
            <w:tblGrid>
              <w:gridCol w:w="6956"/>
            </w:tblGrid>
            <w:tr w:rsidR="00E544D2" w14:paraId="1D5A3EC4" w14:textId="77777777">
              <w:trPr>
                <w:trHeight w:val="2670"/>
              </w:trPr>
              <w:tc>
                <w:tcPr>
                  <w:tcW w:w="6956" w:type="dxa"/>
                </w:tcPr>
                <w:p w14:paraId="55287DEE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 xml:space="preserve">Опознавать, наблюдать изучаемое языковое явление, извлекать его из текста; </w:t>
                  </w:r>
                </w:p>
                <w:p w14:paraId="0D740967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проводить морфемный, словообразовательный, этимологиче</w:t>
                  </w:r>
                  <w:r>
                    <w:rPr>
                      <w:szCs w:val="24"/>
                    </w:rPr>
                    <w:lastRenderedPageBreak/>
                    <w:t>ский, орфографический анализ;</w:t>
                  </w:r>
                </w:p>
                <w:p w14:paraId="37996426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извлекать необходимую информацию из таблиц, схем учебника по изучаемой теме;</w:t>
                  </w:r>
                </w:p>
                <w:p w14:paraId="12A3D455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характеризовать словообразовательные цепочки и словообразовательные гнёзда</w:t>
                  </w:r>
                  <w:r>
                    <w:rPr>
                      <w:i/>
                      <w:iCs/>
                      <w:szCs w:val="24"/>
                    </w:rPr>
                    <w:t xml:space="preserve">, </w:t>
                  </w:r>
                  <w:r>
                    <w:rPr>
                      <w:szCs w:val="24"/>
                    </w:rPr>
                    <w:t>устанавливая смысловую и структурную связь однокоренных слов;</w:t>
                  </w:r>
                </w:p>
                <w:p w14:paraId="32158225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опознавать</w:t>
                  </w:r>
                  <w:r w:rsidR="0096781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основные выразительные средства словообразования в художественной речи и оценивать их</w:t>
                  </w:r>
                  <w:r>
                    <w:rPr>
                      <w:i/>
                      <w:iCs/>
                      <w:szCs w:val="24"/>
                    </w:rPr>
                    <w:t>;</w:t>
                  </w:r>
                </w:p>
                <w:p w14:paraId="7E2E80EE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извлекать</w:t>
                  </w:r>
                  <w:r w:rsidR="0096781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необходимую информацию из морфемных, словообразовательных и этимологических словарей и справочников, в том числе мультимедийных;</w:t>
                  </w:r>
                </w:p>
                <w:p w14:paraId="59153334" w14:textId="77777777" w:rsidR="00E544D2" w:rsidRDefault="003D16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</w:t>
                  </w:r>
                  <w:r>
                    <w:rPr>
                      <w:szCs w:val="24"/>
                    </w:rPr>
                    <w:t>использовать</w:t>
                  </w:r>
                  <w:r w:rsidR="0096781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этимологическую справку для объяснения правописания и лексического значения слова.</w:t>
                  </w:r>
                </w:p>
              </w:tc>
            </w:tr>
          </w:tbl>
          <w:p w14:paraId="2A2695C2" w14:textId="77777777" w:rsidR="00E544D2" w:rsidRDefault="00E544D2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4"/>
              </w:rPr>
            </w:pPr>
          </w:p>
        </w:tc>
      </w:tr>
      <w:tr w:rsidR="00E544D2" w14:paraId="076D9C13" w14:textId="77777777">
        <w:tc>
          <w:tcPr>
            <w:tcW w:w="3153" w:type="dxa"/>
          </w:tcPr>
          <w:p w14:paraId="6FF2C1C1" w14:textId="77777777" w:rsidR="00E544D2" w:rsidRDefault="003D1611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>Морфология и орфография</w:t>
            </w:r>
          </w:p>
          <w:p w14:paraId="4EFFEF17" w14:textId="77777777" w:rsidR="00E544D2" w:rsidRDefault="00E544D2">
            <w:pPr>
              <w:pStyle w:val="Default"/>
            </w:pPr>
          </w:p>
        </w:tc>
        <w:tc>
          <w:tcPr>
            <w:tcW w:w="7172" w:type="dxa"/>
          </w:tcPr>
          <w:tbl>
            <w:tblPr>
              <w:tblW w:w="6956" w:type="dxa"/>
              <w:tblLayout w:type="fixed"/>
              <w:tblLook w:val="04A0" w:firstRow="1" w:lastRow="0" w:firstColumn="1" w:lastColumn="0" w:noHBand="0" w:noVBand="1"/>
            </w:tblPr>
            <w:tblGrid>
              <w:gridCol w:w="6956"/>
            </w:tblGrid>
            <w:tr w:rsidR="00E544D2" w14:paraId="43275B9C" w14:textId="77777777">
              <w:trPr>
                <w:trHeight w:val="1708"/>
              </w:trPr>
              <w:tc>
                <w:tcPr>
                  <w:tcW w:w="6956" w:type="dxa"/>
                </w:tcPr>
                <w:p w14:paraId="4B842770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 xml:space="preserve">Опознавать, наблюдать изучаемое языковое явление, извлекать его из текста, анализировать с точки зрения текстообразующей роли; </w:t>
                  </w:r>
                </w:p>
                <w:p w14:paraId="27E9C49D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проводить морфологический, орфографический, пунктуационный анализ;</w:t>
                  </w:r>
                </w:p>
                <w:p w14:paraId="4E28751B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извлекать необходимую информацию из таблиц, схем учебника по изучаемой теме; строить рассуждения с целью анализа проделанной работы;</w:t>
                  </w:r>
                </w:p>
                <w:p w14:paraId="01215DE3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14:paraId="781B6F1B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 xml:space="preserve">проводить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   </w:t>
                  </w:r>
                </w:p>
                <w:p w14:paraId="4F824E01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составлять монологическое высказывание в устной или письменной форме на лингвистическую тему; анализировать текст с целью обнаружения изученных понятий (категорий), орфограмм, пунктограмм;</w:t>
                  </w:r>
                </w:p>
                <w:tbl>
                  <w:tblPr>
                    <w:tblW w:w="67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0"/>
                  </w:tblGrid>
                  <w:tr w:rsidR="00E544D2" w14:paraId="2EDE2422" w14:textId="77777777">
                    <w:trPr>
                      <w:trHeight w:val="725"/>
                    </w:trPr>
                    <w:tc>
                      <w:tcPr>
                        <w:tcW w:w="6740" w:type="dxa"/>
                      </w:tcPr>
                      <w:p w14:paraId="54F750A8" w14:textId="77777777" w:rsidR="00E544D2" w:rsidRDefault="003D1611">
                        <w:pPr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</w:t>
                        </w:r>
                        <w:r>
                          <w:rPr>
                            <w:color w:val="000000"/>
                            <w:szCs w:val="24"/>
                          </w:rPr>
                          <w:t>извлекать</w:t>
                        </w:r>
                        <w:r w:rsidR="0096781E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Cs w:val="24"/>
                          </w:rPr>
                          <w:t>необходимую информацию из мультимедийных словарей и справочников по правописанию;</w:t>
                        </w:r>
                        <w:r w:rsidR="0096781E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Cs w:val="24"/>
                          </w:rPr>
                          <w:t>использовать эту информацию в процессе письма; определять роль слов разных частей речи в текстообразовании.</w:t>
                        </w:r>
                      </w:p>
                    </w:tc>
                  </w:tr>
                </w:tbl>
                <w:p w14:paraId="1B1D03CC" w14:textId="77777777" w:rsidR="00E544D2" w:rsidRDefault="00E544D2">
                  <w:pPr>
                    <w:autoSpaceDE w:val="0"/>
                    <w:autoSpaceDN w:val="0"/>
                    <w:adjustRightInd w:val="0"/>
                    <w:ind w:left="0" w:right="-274" w:firstLine="0"/>
                    <w:jc w:val="left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57F259D8" w14:textId="77777777" w:rsidR="00E544D2" w:rsidRDefault="00E544D2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4"/>
              </w:rPr>
            </w:pPr>
          </w:p>
        </w:tc>
      </w:tr>
      <w:tr w:rsidR="00E544D2" w14:paraId="1056D1B1" w14:textId="77777777">
        <w:trPr>
          <w:trHeight w:val="416"/>
        </w:trPr>
        <w:tc>
          <w:tcPr>
            <w:tcW w:w="3153" w:type="dxa"/>
          </w:tcPr>
          <w:p w14:paraId="130927E6" w14:textId="77777777" w:rsidR="00E544D2" w:rsidRDefault="003D1611">
            <w:pPr>
              <w:pStyle w:val="Default"/>
              <w:jc w:val="both"/>
            </w:pPr>
            <w:r>
              <w:rPr>
                <w:b/>
                <w:bCs/>
              </w:rPr>
              <w:t>Синтаксис и пунктуация</w:t>
            </w:r>
          </w:p>
          <w:p w14:paraId="614C4F5C" w14:textId="77777777" w:rsidR="00E544D2" w:rsidRDefault="00E544D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172" w:type="dxa"/>
          </w:tcPr>
          <w:tbl>
            <w:tblPr>
              <w:tblW w:w="6956" w:type="dxa"/>
              <w:tblLayout w:type="fixed"/>
              <w:tblLook w:val="04A0" w:firstRow="1" w:lastRow="0" w:firstColumn="1" w:lastColumn="0" w:noHBand="0" w:noVBand="1"/>
            </w:tblPr>
            <w:tblGrid>
              <w:gridCol w:w="6956"/>
            </w:tblGrid>
            <w:tr w:rsidR="00E544D2" w14:paraId="7BEA8BB4" w14:textId="77777777">
              <w:trPr>
                <w:trHeight w:val="2842"/>
              </w:trPr>
              <w:tc>
                <w:tcPr>
                  <w:tcW w:w="6956" w:type="dxa"/>
                </w:tcPr>
                <w:p w14:paraId="478D6E17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Опознавать, наблюдать изучаемое языковое явление, извлекать его из текста, анализировать сточки зрения текстообразующей роли, проводить языковой разбор (фонетический, лексиче</w:t>
                  </w:r>
                  <w:r>
                    <w:rPr>
                      <w:color w:val="000000"/>
                      <w:szCs w:val="24"/>
                    </w:rPr>
                    <w:lastRenderedPageBreak/>
                    <w:t xml:space="preserve">ский, морфемный, словообразовательный, этимологический, морфологический, синтаксический, орфографический, пунктуационный);  </w:t>
                  </w:r>
                </w:p>
                <w:p w14:paraId="17C530E4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комментировать ответы товарищей;</w:t>
                  </w:r>
                </w:p>
                <w:p w14:paraId="02F147B7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извлекать необходимую информацию из таблиц, схем учебника по изучаемой теме;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</w:t>
                  </w:r>
                </w:p>
                <w:p w14:paraId="7D58E363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составлять синтаксические конструкции (словосочетания, предложения</w:t>
                  </w:r>
                  <w:r w:rsidR="0096781E">
                    <w:rPr>
                      <w:color w:val="000000"/>
                      <w:szCs w:val="24"/>
                    </w:rPr>
                    <w:t>), по опорным словам</w:t>
                  </w:r>
                  <w:r>
                    <w:rPr>
                      <w:color w:val="000000"/>
                      <w:szCs w:val="24"/>
                    </w:rPr>
                    <w:t xml:space="preserve">, схемам, по заданным темам, соблюдая основные синтаксические нормы; </w:t>
                  </w:r>
                </w:p>
                <w:p w14:paraId="561837BD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      </w:r>
                </w:p>
                <w:p w14:paraId="7A1F3848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определять роль синтаксических конструкций в текстообразовании; находить в тексте стилистические фигуры;</w:t>
                  </w:r>
                </w:p>
                <w:p w14:paraId="1ABF0E35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составлять связное высказывание (сочинение) на лингвистическую тему в устной и письменной форме по теме</w:t>
                  </w:r>
                  <w:r w:rsidR="0096781E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занятия;</w:t>
                  </w:r>
                </w:p>
                <w:p w14:paraId="2E90B809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извлекать</w:t>
                  </w:r>
                  <w:r w:rsidR="0096781E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необходимую информацию из мультимедийных словарей и справочников по правописанию;</w:t>
                  </w:r>
                  <w:r w:rsidR="0096781E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 xml:space="preserve">использовать эту информацию в процессе письма; </w:t>
                  </w:r>
                </w:p>
                <w:p w14:paraId="00F0EE44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 xml:space="preserve">производить синонимическую замену синтаксических конструкций; </w:t>
                  </w:r>
                </w:p>
                <w:p w14:paraId="35F154A3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составлять монологическое высказывание в устной или письменной форме на лингвистическую тему;</w:t>
                  </w:r>
                </w:p>
                <w:p w14:paraId="0648B1F5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пунктуационно оформлять предложения с разными смысловыми отрезками; определять роль знаков препинания в</w:t>
                  </w:r>
                  <w:r w:rsidR="0096781E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простых и сложных предложениях;</w:t>
                  </w:r>
                </w:p>
                <w:p w14:paraId="2DDFC08C" w14:textId="77777777" w:rsidR="00E544D2" w:rsidRDefault="003D161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</w:t>
                  </w:r>
                  <w:r>
                    <w:rPr>
                      <w:color w:val="000000"/>
                      <w:szCs w:val="24"/>
                    </w:rPr>
                    <w:t>составлять схемы предложений, конструировать предложения по схемам.</w:t>
                  </w:r>
                </w:p>
              </w:tc>
            </w:tr>
          </w:tbl>
          <w:p w14:paraId="6FFE7837" w14:textId="77777777" w:rsidR="00E544D2" w:rsidRDefault="00E544D2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4"/>
              </w:rPr>
            </w:pPr>
          </w:p>
        </w:tc>
      </w:tr>
    </w:tbl>
    <w:p w14:paraId="68942B2C" w14:textId="77777777" w:rsidR="00A00F5C" w:rsidRDefault="00A00F5C" w:rsidP="005F75E6">
      <w:pPr>
        <w:tabs>
          <w:tab w:val="left" w:pos="0"/>
        </w:tabs>
        <w:spacing w:after="0"/>
        <w:jc w:val="center"/>
        <w:rPr>
          <w:szCs w:val="24"/>
        </w:rPr>
      </w:pPr>
    </w:p>
    <w:p w14:paraId="6E8C0596" w14:textId="77777777" w:rsidR="00B467F6" w:rsidRDefault="00B467F6" w:rsidP="005F75E6">
      <w:pPr>
        <w:tabs>
          <w:tab w:val="left" w:pos="0"/>
        </w:tabs>
        <w:spacing w:after="0"/>
        <w:jc w:val="center"/>
        <w:rPr>
          <w:szCs w:val="24"/>
        </w:rPr>
      </w:pPr>
    </w:p>
    <w:p w14:paraId="6B7ACC1A" w14:textId="77777777" w:rsidR="000F1F53" w:rsidRDefault="000F1F53" w:rsidP="00951B21">
      <w:pPr>
        <w:pStyle w:val="af2"/>
        <w:jc w:val="center"/>
      </w:pPr>
    </w:p>
    <w:p w14:paraId="0ECD11D8" w14:textId="77777777" w:rsidR="000F1F53" w:rsidRDefault="000F1F53" w:rsidP="00951B21">
      <w:pPr>
        <w:pStyle w:val="af2"/>
        <w:jc w:val="center"/>
      </w:pPr>
    </w:p>
    <w:p w14:paraId="29A42F9A" w14:textId="77777777" w:rsidR="000F1F53" w:rsidRDefault="000F1F53" w:rsidP="00951B21">
      <w:pPr>
        <w:pStyle w:val="af2"/>
        <w:jc w:val="center"/>
      </w:pPr>
    </w:p>
    <w:p w14:paraId="25B67936" w14:textId="17E0E454" w:rsidR="00E544D2" w:rsidRPr="005F75E6" w:rsidRDefault="003D1611" w:rsidP="00951B21">
      <w:pPr>
        <w:pStyle w:val="af2"/>
        <w:jc w:val="center"/>
      </w:pPr>
      <w:r w:rsidRPr="005F75E6">
        <w:lastRenderedPageBreak/>
        <w:t>УЧЕБНО-МЕТОДИЧЕСКОЕ И МАТЕРИАЛЬНО - ТЕХНИЧЕСКОЕ</w:t>
      </w:r>
    </w:p>
    <w:p w14:paraId="6454C064" w14:textId="77777777" w:rsidR="00E544D2" w:rsidRPr="005F75E6" w:rsidRDefault="003D1611" w:rsidP="00951B21">
      <w:pPr>
        <w:pStyle w:val="af2"/>
        <w:jc w:val="center"/>
      </w:pPr>
      <w:r w:rsidRPr="005F75E6">
        <w:t>ОБЕСПЕЧЕНИЕ ПРОГРАММЫ УЧЕБНОЙ ДИСЦИПЛИНЫ</w:t>
      </w:r>
    </w:p>
    <w:p w14:paraId="2265A9E0" w14:textId="77777777" w:rsidR="00E544D2" w:rsidRDefault="003D1611" w:rsidP="00951B21">
      <w:pPr>
        <w:pStyle w:val="af2"/>
        <w:jc w:val="center"/>
      </w:pPr>
      <w:r w:rsidRPr="005F75E6">
        <w:t>«РУССКИЙ ЯЗЫК</w:t>
      </w:r>
      <w:r>
        <w:t>»</w:t>
      </w:r>
    </w:p>
    <w:p w14:paraId="3132BF48" w14:textId="77777777" w:rsidR="00E544D2" w:rsidRDefault="00E544D2">
      <w:pPr>
        <w:ind w:left="0" w:firstLine="0"/>
        <w:rPr>
          <w:szCs w:val="24"/>
        </w:rPr>
      </w:pPr>
    </w:p>
    <w:p w14:paraId="02E0FCE2" w14:textId="2842EE7B" w:rsidR="00E544D2" w:rsidRDefault="003D1611">
      <w:pPr>
        <w:ind w:left="0" w:firstLine="709"/>
        <w:rPr>
          <w:szCs w:val="24"/>
        </w:rPr>
      </w:pPr>
      <w:r>
        <w:rPr>
          <w:szCs w:val="24"/>
        </w:rPr>
        <w:t>Для освоения программы интегрированной учебной дисциплины ОУД</w:t>
      </w:r>
      <w:r w:rsidR="005F75E6">
        <w:rPr>
          <w:szCs w:val="24"/>
        </w:rPr>
        <w:t xml:space="preserve"> (</w:t>
      </w:r>
      <w:r>
        <w:rPr>
          <w:szCs w:val="24"/>
        </w:rPr>
        <w:t>б</w:t>
      </w:r>
      <w:r w:rsidR="005F75E6">
        <w:rPr>
          <w:szCs w:val="24"/>
        </w:rPr>
        <w:t>)</w:t>
      </w:r>
      <w:r>
        <w:rPr>
          <w:szCs w:val="24"/>
        </w:rPr>
        <w:t>.01.01 «Русский язык» в ГБПОУ РО «БККПТ</w:t>
      </w:r>
      <w:r w:rsidR="00E444D6">
        <w:rPr>
          <w:szCs w:val="24"/>
        </w:rPr>
        <w:t xml:space="preserve"> имени Героя Советского союза Быкова Бориса Ивановича</w:t>
      </w:r>
      <w:r>
        <w:rPr>
          <w:szCs w:val="24"/>
        </w:rPr>
        <w:t>» есть учебный кабинет.</w:t>
      </w:r>
    </w:p>
    <w:p w14:paraId="0C5227C5" w14:textId="77777777" w:rsidR="00E544D2" w:rsidRDefault="003D1611">
      <w:pPr>
        <w:ind w:left="0" w:firstLine="709"/>
        <w:rPr>
          <w:szCs w:val="24"/>
        </w:rPr>
      </w:pPr>
      <w:r>
        <w:rPr>
          <w:szCs w:val="24"/>
        </w:rPr>
        <w:t xml:space="preserve">Помещение кабинета удовлетворяет требованиям Санитарно - эпидемиологических правил и </w:t>
      </w:r>
      <w:r w:rsidR="0096781E">
        <w:rPr>
          <w:szCs w:val="24"/>
        </w:rPr>
        <w:t>нормативов и</w:t>
      </w:r>
      <w:r>
        <w:rPr>
          <w:szCs w:val="24"/>
        </w:rPr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46CC76DA" w14:textId="77777777" w:rsidR="00E544D2" w:rsidRDefault="003D1611">
      <w:pPr>
        <w:ind w:left="0" w:firstLine="709"/>
        <w:rPr>
          <w:szCs w:val="24"/>
        </w:rPr>
      </w:pPr>
      <w:r>
        <w:rPr>
          <w:szCs w:val="24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14:paraId="2CF86234" w14:textId="77777777" w:rsidR="00E544D2" w:rsidRDefault="003D1611">
      <w:pPr>
        <w:pStyle w:val="11"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комплект учебно - программной и учебно - планирующей документации;</w:t>
      </w:r>
    </w:p>
    <w:p w14:paraId="4FDC275A" w14:textId="77777777" w:rsidR="00E544D2" w:rsidRDefault="003D1611">
      <w:pPr>
        <w:pStyle w:val="11"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учебно-методические комплекты (УМК), обеспечивающие освоение учебной дисциплины «Русский язык»,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образования;</w:t>
      </w:r>
    </w:p>
    <w:p w14:paraId="4BDE85F4" w14:textId="77777777" w:rsidR="00E544D2" w:rsidRDefault="003D1611">
      <w:pPr>
        <w:pStyle w:val="11"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библиотечный фонд (учебники, учебные пособия, энциклопедии, справочники, научная и научно-популярная литература и т.п.);</w:t>
      </w:r>
    </w:p>
    <w:p w14:paraId="32C5CED0" w14:textId="77777777" w:rsidR="00E544D2" w:rsidRDefault="003D1611">
      <w:pPr>
        <w:pStyle w:val="11"/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наглядные пособия (комплекты учебных таблиц, плакатов, стендов, презентаций и др.);</w:t>
      </w:r>
    </w:p>
    <w:p w14:paraId="699BCDFD" w14:textId="77777777" w:rsidR="00E544D2" w:rsidRDefault="003D1611">
      <w:pPr>
        <w:pStyle w:val="11"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экранно</w:t>
      </w:r>
      <w:r>
        <w:rPr>
          <w:szCs w:val="24"/>
          <w:lang w:val="en-US"/>
        </w:rPr>
        <w:t xml:space="preserve"> </w:t>
      </w:r>
      <w:r>
        <w:rPr>
          <w:szCs w:val="24"/>
        </w:rPr>
        <w:t>-</w:t>
      </w:r>
      <w:r>
        <w:rPr>
          <w:szCs w:val="24"/>
          <w:lang w:val="en-US"/>
        </w:rPr>
        <w:t xml:space="preserve"> </w:t>
      </w:r>
      <w:r>
        <w:rPr>
          <w:szCs w:val="24"/>
        </w:rPr>
        <w:t>звуковые пособия.</w:t>
      </w:r>
    </w:p>
    <w:p w14:paraId="193A473E" w14:textId="79C7C429" w:rsidR="00CF57B8" w:rsidRDefault="00CF57B8" w:rsidP="00CF57B8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ЛИТЕРАТУРА</w:t>
      </w:r>
    </w:p>
    <w:p w14:paraId="7FBD4324" w14:textId="6DA087DB" w:rsidR="00596A2A" w:rsidRDefault="00596A2A" w:rsidP="00CF57B8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Для студентов:</w:t>
      </w:r>
    </w:p>
    <w:p w14:paraId="33C247D0" w14:textId="370D7411" w:rsidR="00CF57B8" w:rsidRDefault="00CF57B8" w:rsidP="00652798">
      <w:pPr>
        <w:pStyle w:val="ae"/>
        <w:numPr>
          <w:ilvl w:val="0"/>
          <w:numId w:val="13"/>
        </w:numPr>
        <w:jc w:val="left"/>
        <w:rPr>
          <w:szCs w:val="24"/>
        </w:rPr>
      </w:pPr>
      <w:r w:rsidRPr="00157D1D">
        <w:rPr>
          <w:szCs w:val="24"/>
        </w:rPr>
        <w:t xml:space="preserve">Антонова Е.С., Воителева Т.М. </w:t>
      </w:r>
      <w:r w:rsidR="009B7C94">
        <w:rPr>
          <w:szCs w:val="24"/>
        </w:rPr>
        <w:t>«</w:t>
      </w:r>
      <w:r w:rsidRPr="00157D1D">
        <w:rPr>
          <w:szCs w:val="24"/>
        </w:rPr>
        <w:t xml:space="preserve">Русский </w:t>
      </w:r>
      <w:r w:rsidR="0096781E" w:rsidRPr="00157D1D">
        <w:rPr>
          <w:szCs w:val="24"/>
        </w:rPr>
        <w:t>язык</w:t>
      </w:r>
      <w:r w:rsidR="009B7C94">
        <w:rPr>
          <w:szCs w:val="24"/>
        </w:rPr>
        <w:t>», учебник издательство Академия 2017 г.</w:t>
      </w:r>
    </w:p>
    <w:p w14:paraId="1A2A8752" w14:textId="2360731C" w:rsidR="009B7C94" w:rsidRDefault="009B7C94" w:rsidP="00652798">
      <w:pPr>
        <w:pStyle w:val="ae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«Сборник упражнений», 10 класс, издательство Академия 2017 г.</w:t>
      </w:r>
    </w:p>
    <w:p w14:paraId="45856D0E" w14:textId="0AB09ED1" w:rsidR="009B7C94" w:rsidRPr="00596A2A" w:rsidRDefault="009B7C94" w:rsidP="003146F3">
      <w:pPr>
        <w:pStyle w:val="ae"/>
        <w:numPr>
          <w:ilvl w:val="0"/>
          <w:numId w:val="13"/>
        </w:numPr>
        <w:ind w:left="360" w:firstLine="0"/>
        <w:jc w:val="left"/>
        <w:rPr>
          <w:b/>
          <w:szCs w:val="24"/>
        </w:rPr>
      </w:pPr>
      <w:r w:rsidRPr="008C7DC4">
        <w:rPr>
          <w:szCs w:val="24"/>
        </w:rPr>
        <w:t>«Сборник упражнений», 11 класс, издательство Академия 2017 г.</w:t>
      </w:r>
    </w:p>
    <w:p w14:paraId="34C962C9" w14:textId="59EEB5CE" w:rsidR="00596A2A" w:rsidRDefault="00596A2A" w:rsidP="00596A2A">
      <w:pPr>
        <w:pStyle w:val="ae"/>
        <w:ind w:left="360" w:firstLine="0"/>
        <w:jc w:val="center"/>
        <w:rPr>
          <w:b/>
          <w:szCs w:val="24"/>
        </w:rPr>
      </w:pPr>
      <w:r w:rsidRPr="00596A2A">
        <w:rPr>
          <w:b/>
          <w:szCs w:val="24"/>
        </w:rPr>
        <w:t>Для преподавателя:</w:t>
      </w:r>
    </w:p>
    <w:p w14:paraId="35C180A5" w14:textId="77777777" w:rsidR="00596A2A" w:rsidRDefault="00596A2A" w:rsidP="00596A2A">
      <w:pPr>
        <w:pStyle w:val="ae"/>
        <w:ind w:left="360" w:firstLine="0"/>
        <w:rPr>
          <w:b/>
          <w:szCs w:val="24"/>
        </w:rPr>
      </w:pPr>
    </w:p>
    <w:p w14:paraId="1B28664A" w14:textId="77777777" w:rsidR="00596A2A" w:rsidRDefault="00596A2A" w:rsidP="00596A2A">
      <w:pPr>
        <w:pStyle w:val="ae"/>
        <w:numPr>
          <w:ilvl w:val="0"/>
          <w:numId w:val="21"/>
        </w:numPr>
        <w:jc w:val="left"/>
        <w:rPr>
          <w:szCs w:val="24"/>
        </w:rPr>
      </w:pPr>
      <w:r w:rsidRPr="00157D1D">
        <w:rPr>
          <w:szCs w:val="24"/>
        </w:rPr>
        <w:t xml:space="preserve">Антонова Е.С., Воителева Т.М. </w:t>
      </w:r>
      <w:r>
        <w:rPr>
          <w:szCs w:val="24"/>
        </w:rPr>
        <w:t>«</w:t>
      </w:r>
      <w:r w:rsidRPr="00157D1D">
        <w:rPr>
          <w:szCs w:val="24"/>
        </w:rPr>
        <w:t>Русский язык</w:t>
      </w:r>
      <w:r>
        <w:rPr>
          <w:szCs w:val="24"/>
        </w:rPr>
        <w:t>», учебник издательство Академия 2017 г.</w:t>
      </w:r>
    </w:p>
    <w:p w14:paraId="77E8E64B" w14:textId="77777777" w:rsidR="00596A2A" w:rsidRDefault="00596A2A" w:rsidP="00596A2A">
      <w:pPr>
        <w:pStyle w:val="ae"/>
        <w:numPr>
          <w:ilvl w:val="0"/>
          <w:numId w:val="21"/>
        </w:numPr>
        <w:jc w:val="left"/>
        <w:rPr>
          <w:szCs w:val="24"/>
        </w:rPr>
      </w:pPr>
      <w:r>
        <w:rPr>
          <w:szCs w:val="24"/>
        </w:rPr>
        <w:t>«Сборник упражнений», 10 класс, издательство Академия 2017 г.</w:t>
      </w:r>
    </w:p>
    <w:p w14:paraId="7F42AACA" w14:textId="50407900" w:rsidR="00596A2A" w:rsidRPr="00596A2A" w:rsidRDefault="00596A2A" w:rsidP="00A31431">
      <w:pPr>
        <w:pStyle w:val="ae"/>
        <w:numPr>
          <w:ilvl w:val="0"/>
          <w:numId w:val="21"/>
        </w:numPr>
        <w:ind w:left="360" w:firstLine="0"/>
        <w:jc w:val="left"/>
        <w:rPr>
          <w:b/>
          <w:szCs w:val="24"/>
        </w:rPr>
      </w:pPr>
      <w:r w:rsidRPr="00596A2A">
        <w:rPr>
          <w:szCs w:val="24"/>
        </w:rPr>
        <w:t>«Сборник упражнений», 11 класс, издательство Академия 2017 г.</w:t>
      </w:r>
    </w:p>
    <w:p w14:paraId="266D84C4" w14:textId="6B590B2C" w:rsidR="00CF57B8" w:rsidRDefault="00596A2A" w:rsidP="00CF57B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</w:t>
      </w:r>
      <w:r w:rsidR="00CF57B8">
        <w:rPr>
          <w:rFonts w:ascii="Times New Roman" w:hAnsi="Times New Roman"/>
          <w:b/>
          <w:sz w:val="24"/>
          <w:szCs w:val="24"/>
        </w:rPr>
        <w:t xml:space="preserve"> ресурсы</w:t>
      </w:r>
    </w:p>
    <w:p w14:paraId="528B0AA6" w14:textId="77777777" w:rsidR="00CF57B8" w:rsidRDefault="00CF57B8" w:rsidP="00CF57B8">
      <w:pPr>
        <w:numPr>
          <w:ilvl w:val="0"/>
          <w:numId w:val="16"/>
        </w:numPr>
        <w:tabs>
          <w:tab w:val="left" w:pos="855"/>
        </w:tabs>
        <w:ind w:left="426" w:firstLine="0"/>
        <w:contextualSpacing/>
        <w:jc w:val="left"/>
        <w:rPr>
          <w:szCs w:val="24"/>
          <w:lang w:eastAsia="ru-RU"/>
        </w:rPr>
      </w:pPr>
      <w:r>
        <w:rPr>
          <w:szCs w:val="24"/>
          <w:lang w:eastAsia="ru-RU"/>
        </w:rPr>
        <w:t>Единый государственный экзамен русский язык.</w:t>
      </w:r>
    </w:p>
    <w:p w14:paraId="3B246C07" w14:textId="77777777" w:rsidR="00CF57B8" w:rsidRDefault="00CF57B8" w:rsidP="00CF57B8">
      <w:pPr>
        <w:numPr>
          <w:ilvl w:val="0"/>
          <w:numId w:val="16"/>
        </w:numPr>
        <w:tabs>
          <w:tab w:val="left" w:pos="855"/>
        </w:tabs>
        <w:ind w:left="426" w:firstLine="0"/>
        <w:contextualSpacing/>
        <w:jc w:val="left"/>
        <w:rPr>
          <w:szCs w:val="24"/>
          <w:lang w:eastAsia="ru-RU"/>
        </w:rPr>
      </w:pPr>
      <w:r>
        <w:rPr>
          <w:szCs w:val="24"/>
          <w:lang w:eastAsia="ru-RU"/>
        </w:rPr>
        <w:t>Обучающая программа-тренажер по русскому языку – 4000 заданий.</w:t>
      </w:r>
    </w:p>
    <w:p w14:paraId="7F512DB1" w14:textId="77777777" w:rsidR="00CF57B8" w:rsidRDefault="00CF57B8" w:rsidP="00CF57B8">
      <w:pPr>
        <w:numPr>
          <w:ilvl w:val="0"/>
          <w:numId w:val="16"/>
        </w:numPr>
        <w:tabs>
          <w:tab w:val="left" w:pos="855"/>
        </w:tabs>
        <w:ind w:left="426" w:firstLine="0"/>
        <w:contextualSpacing/>
        <w:jc w:val="left"/>
        <w:rPr>
          <w:szCs w:val="24"/>
          <w:lang w:eastAsia="ru-RU"/>
        </w:rPr>
      </w:pPr>
      <w:r>
        <w:rPr>
          <w:szCs w:val="24"/>
          <w:lang w:eastAsia="ru-RU"/>
        </w:rPr>
        <w:t>Русская литература</w:t>
      </w:r>
    </w:p>
    <w:p w14:paraId="6852E7BE" w14:textId="77777777" w:rsidR="00CF57B8" w:rsidRDefault="00CF57B8" w:rsidP="00CF57B8">
      <w:pPr>
        <w:pStyle w:val="11"/>
        <w:numPr>
          <w:ilvl w:val="0"/>
          <w:numId w:val="16"/>
        </w:numPr>
        <w:ind w:left="42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5555 Шедевров мировой живописи</w:t>
      </w:r>
    </w:p>
    <w:p w14:paraId="4F915B62" w14:textId="77777777" w:rsidR="00CF57B8" w:rsidRDefault="00CF57B8" w:rsidP="00CF57B8">
      <w:pPr>
        <w:numPr>
          <w:ilvl w:val="0"/>
          <w:numId w:val="16"/>
        </w:numPr>
        <w:ind w:left="42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Казачий Дон: очерки истории и культуры</w:t>
      </w:r>
    </w:p>
    <w:p w14:paraId="3ACC4151" w14:textId="77777777" w:rsidR="00CF57B8" w:rsidRDefault="00CF57B8" w:rsidP="00D64B5D">
      <w:pPr>
        <w:pStyle w:val="Default"/>
        <w:numPr>
          <w:ilvl w:val="0"/>
          <w:numId w:val="17"/>
        </w:numPr>
      </w:pPr>
      <w:r>
        <w:lastRenderedPageBreak/>
        <w:t>http://eor.it.ru/eor/</w:t>
      </w:r>
      <w:r>
        <w:rPr>
          <w:b/>
          <w:bCs/>
        </w:rPr>
        <w:t>-</w:t>
      </w:r>
      <w:r>
        <w:t>учебный портал по использованию ЭОР</w:t>
      </w:r>
    </w:p>
    <w:p w14:paraId="48F288CE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1B773283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http://russkiyjazik.ru/–Энциклопедия «Языкознание»</w:t>
      </w:r>
    </w:p>
    <w:p w14:paraId="46D97FBD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http://etymolog.ruslang.ru/–Этимология и история русского языка</w:t>
      </w:r>
    </w:p>
    <w:p w14:paraId="21065FB0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http://rus.1september.ru/–Электронная версия газеты «Русский язык». Сайт для учителей «Я иду на урок русского языка»</w:t>
      </w:r>
    </w:p>
    <w:p w14:paraId="0C91973E" w14:textId="77777777" w:rsidR="00CF57B8" w:rsidRDefault="00CF57B8" w:rsidP="00CF57B8">
      <w:pPr>
        <w:pStyle w:val="Default"/>
        <w:numPr>
          <w:ilvl w:val="0"/>
          <w:numId w:val="17"/>
        </w:numPr>
      </w:pPr>
      <w: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4863D0C2" w14:textId="77777777" w:rsidR="00CF57B8" w:rsidRDefault="00CF57B8" w:rsidP="00CF57B8">
      <w:pPr>
        <w:numPr>
          <w:ilvl w:val="0"/>
          <w:numId w:val="17"/>
        </w:numPr>
        <w:tabs>
          <w:tab w:val="left" w:pos="0"/>
        </w:tabs>
        <w:rPr>
          <w:szCs w:val="24"/>
        </w:rPr>
      </w:pPr>
      <w:r>
        <w:rPr>
          <w:szCs w:val="24"/>
        </w:rPr>
        <w:t>www.Ucheba.com/–Образовательный портал «Учеба»: «Уроки» (</w:t>
      </w:r>
      <w:hyperlink r:id="rId10" w:history="1">
        <w:r>
          <w:rPr>
            <w:rStyle w:val="ac"/>
            <w:szCs w:val="24"/>
          </w:rPr>
          <w:t>www.uroki.ru</w:t>
        </w:r>
      </w:hyperlink>
      <w:r>
        <w:rPr>
          <w:szCs w:val="24"/>
        </w:rPr>
        <w:t>)</w:t>
      </w:r>
    </w:p>
    <w:p w14:paraId="384C74E6" w14:textId="77777777" w:rsidR="00CF57B8" w:rsidRDefault="00CF57B8" w:rsidP="00CF57B8">
      <w:pPr>
        <w:pStyle w:val="Default"/>
        <w:numPr>
          <w:ilvl w:val="0"/>
          <w:numId w:val="17"/>
        </w:numPr>
      </w:pPr>
      <w:r>
        <w:t>www.metodiki.ru–«Методики»;</w:t>
      </w:r>
    </w:p>
    <w:p w14:paraId="682D6DE6" w14:textId="77777777" w:rsidR="00CF57B8" w:rsidRDefault="00CF57B8" w:rsidP="00CF57B8">
      <w:pPr>
        <w:pStyle w:val="Default"/>
        <w:numPr>
          <w:ilvl w:val="0"/>
          <w:numId w:val="17"/>
        </w:numPr>
      </w:pPr>
      <w:r>
        <w:t>www.posobie.ru–«Пособия»</w:t>
      </w:r>
    </w:p>
    <w:p w14:paraId="31DE024C" w14:textId="77777777" w:rsidR="00CF57B8" w:rsidRDefault="00CF57B8" w:rsidP="00CF57B8">
      <w:pPr>
        <w:pStyle w:val="Default"/>
        <w:numPr>
          <w:ilvl w:val="0"/>
          <w:numId w:val="17"/>
        </w:numPr>
      </w:pPr>
      <w: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14:paraId="2D0AED1C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http://www.prosv.ru/umk/konkurs/info.aspx?ob_no=12267/–Работы победителей конкурса «Учитель –учителю» издательства «Просвещение»</w:t>
      </w:r>
    </w:p>
    <w:p w14:paraId="17371A4D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http://spravka.gramota.ru–Справочная служба русского языка</w:t>
      </w:r>
    </w:p>
    <w:p w14:paraId="37F8A842" w14:textId="77777777" w:rsidR="00CF57B8" w:rsidRDefault="00CF57B8" w:rsidP="00CF57B8">
      <w:pPr>
        <w:pStyle w:val="Default"/>
        <w:numPr>
          <w:ilvl w:val="0"/>
          <w:numId w:val="17"/>
        </w:numPr>
      </w:pPr>
      <w:r>
        <w:t xml:space="preserve">http://slovari.ru/dictsearch–Словари. ру. </w:t>
      </w:r>
    </w:p>
    <w:p w14:paraId="595BACDD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http://www.gramota.ru/class/coach/tbgramota–Учебник грамоты</w:t>
      </w:r>
    </w:p>
    <w:p w14:paraId="2D037FAA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http://www.gramota.ru/–Справочная служба</w:t>
      </w:r>
    </w:p>
    <w:p w14:paraId="7A456D61" w14:textId="77777777" w:rsidR="00CF57B8" w:rsidRDefault="00CF57B8" w:rsidP="00CF57B8">
      <w:pPr>
        <w:pStyle w:val="Default"/>
        <w:numPr>
          <w:ilvl w:val="0"/>
          <w:numId w:val="17"/>
        </w:numPr>
      </w:pPr>
      <w:r>
        <w:t>http://gramma.ru/EXM–Экзамены. Нормативные документы</w:t>
      </w:r>
    </w:p>
    <w:p w14:paraId="54820D29" w14:textId="77777777" w:rsidR="00CF57B8" w:rsidRDefault="00CF57B8" w:rsidP="00CF57B8">
      <w:pPr>
        <w:numPr>
          <w:ilvl w:val="0"/>
          <w:numId w:val="17"/>
        </w:numPr>
        <w:tabs>
          <w:tab w:val="left" w:pos="0"/>
        </w:tabs>
        <w:rPr>
          <w:szCs w:val="24"/>
        </w:rPr>
      </w:pPr>
      <w:r>
        <w:rPr>
          <w:szCs w:val="24"/>
        </w:rPr>
        <w:t>http://learning-russian.gramota.ru–Электронные пособия по русскому языку для школьников</w:t>
      </w:r>
    </w:p>
    <w:p w14:paraId="1C3FBF87" w14:textId="77777777" w:rsidR="00CF57B8" w:rsidRDefault="00CF57B8" w:rsidP="00CF57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www.gramma.ru – сайт «Культура письменной речи». </w:t>
      </w:r>
    </w:p>
    <w:p w14:paraId="54A36B85" w14:textId="77777777" w:rsidR="00CF57B8" w:rsidRDefault="00CF57B8" w:rsidP="00CF57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www.krugosvet.ru – универсальная научно-популярная онлайн-энциклопедия «Энциклопедия Кругосвет». </w:t>
      </w:r>
    </w:p>
    <w:p w14:paraId="1C60A01D" w14:textId="77777777" w:rsidR="00CF57B8" w:rsidRDefault="00CF57B8" w:rsidP="00CF57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www.school-collection.edu.ru – единая коллекция цифровых образовательных ресурсов. </w:t>
      </w:r>
    </w:p>
    <w:p w14:paraId="41EB475C" w14:textId="77777777" w:rsidR="00E544D2" w:rsidRPr="00A867E1" w:rsidRDefault="00CF57B8" w:rsidP="007C341E">
      <w:pPr>
        <w:numPr>
          <w:ilvl w:val="0"/>
          <w:numId w:val="17"/>
        </w:numPr>
        <w:tabs>
          <w:tab w:val="left" w:pos="0"/>
        </w:tabs>
        <w:ind w:left="0" w:firstLine="0"/>
        <w:rPr>
          <w:szCs w:val="24"/>
        </w:rPr>
      </w:pPr>
      <w:r w:rsidRPr="00A867E1">
        <w:rPr>
          <w:szCs w:val="24"/>
        </w:rPr>
        <w:t>http://spravka.gramota.ru – Справочная служба русского языка.</w:t>
      </w:r>
    </w:p>
    <w:sectPr w:rsidR="00E544D2" w:rsidRPr="00A867E1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2090" w14:textId="77777777" w:rsidR="003146F3" w:rsidRDefault="003146F3">
      <w:pPr>
        <w:spacing w:after="0" w:line="240" w:lineRule="auto"/>
      </w:pPr>
      <w:r>
        <w:separator/>
      </w:r>
    </w:p>
  </w:endnote>
  <w:endnote w:type="continuationSeparator" w:id="0">
    <w:p w14:paraId="4077C61B" w14:textId="77777777" w:rsidR="003146F3" w:rsidRDefault="0031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3296" w14:textId="4C6D3488" w:rsidR="003146F3" w:rsidRDefault="003146F3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B24961">
      <w:rPr>
        <w:noProof/>
      </w:rPr>
      <w:t>27</w:t>
    </w:r>
    <w:r>
      <w:fldChar w:fldCharType="end"/>
    </w:r>
  </w:p>
  <w:p w14:paraId="610F61DB" w14:textId="77777777" w:rsidR="003146F3" w:rsidRDefault="003146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718E" w14:textId="77777777" w:rsidR="003146F3" w:rsidRDefault="003146F3">
      <w:pPr>
        <w:spacing w:after="0" w:line="240" w:lineRule="auto"/>
      </w:pPr>
      <w:r>
        <w:separator/>
      </w:r>
    </w:p>
  </w:footnote>
  <w:footnote w:type="continuationSeparator" w:id="0">
    <w:p w14:paraId="786EC9D1" w14:textId="77777777" w:rsidR="003146F3" w:rsidRDefault="0031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1CA"/>
    <w:multiLevelType w:val="multilevel"/>
    <w:tmpl w:val="05E721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CF4B99"/>
    <w:multiLevelType w:val="multilevel"/>
    <w:tmpl w:val="0ACF4B9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76040A"/>
    <w:multiLevelType w:val="hybridMultilevel"/>
    <w:tmpl w:val="2AE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C9C"/>
    <w:multiLevelType w:val="multilevel"/>
    <w:tmpl w:val="0F1A7C9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163F1C"/>
    <w:multiLevelType w:val="hybridMultilevel"/>
    <w:tmpl w:val="3D08AEC2"/>
    <w:lvl w:ilvl="0" w:tplc="F684E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6CC"/>
    <w:multiLevelType w:val="multilevel"/>
    <w:tmpl w:val="129636CC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2CA0B07"/>
    <w:multiLevelType w:val="multilevel"/>
    <w:tmpl w:val="12CA0B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44007"/>
    <w:multiLevelType w:val="multilevel"/>
    <w:tmpl w:val="FA427B0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67630FF"/>
    <w:multiLevelType w:val="multilevel"/>
    <w:tmpl w:val="267630FF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41D79D2"/>
    <w:multiLevelType w:val="multilevel"/>
    <w:tmpl w:val="F416A0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405EF"/>
    <w:multiLevelType w:val="multilevel"/>
    <w:tmpl w:val="386405EF"/>
    <w:lvl w:ilvl="0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1" w15:restartNumberingAfterBreak="0">
    <w:nsid w:val="3A8B19A9"/>
    <w:multiLevelType w:val="hybridMultilevel"/>
    <w:tmpl w:val="4E8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2007"/>
    <w:multiLevelType w:val="multilevel"/>
    <w:tmpl w:val="603A2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4D6256"/>
    <w:multiLevelType w:val="multilevel"/>
    <w:tmpl w:val="3D4D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63E0"/>
    <w:multiLevelType w:val="hybridMultilevel"/>
    <w:tmpl w:val="BF42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514A"/>
    <w:multiLevelType w:val="multilevel"/>
    <w:tmpl w:val="55DA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B7108"/>
    <w:multiLevelType w:val="multilevel"/>
    <w:tmpl w:val="6E5B71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31CF6"/>
    <w:multiLevelType w:val="multilevel"/>
    <w:tmpl w:val="6E631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36F85"/>
    <w:multiLevelType w:val="multilevel"/>
    <w:tmpl w:val="77136F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BB2458"/>
    <w:multiLevelType w:val="multilevel"/>
    <w:tmpl w:val="7ABB245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5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16"/>
  </w:num>
  <w:num w:numId="10">
    <w:abstractNumId w:val="13"/>
  </w:num>
  <w:num w:numId="11">
    <w:abstractNumId w:val="6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4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8"/>
    <w:rsid w:val="0001347B"/>
    <w:rsid w:val="00015321"/>
    <w:rsid w:val="00015A9A"/>
    <w:rsid w:val="00016B7B"/>
    <w:rsid w:val="00020247"/>
    <w:rsid w:val="000238E3"/>
    <w:rsid w:val="0002611B"/>
    <w:rsid w:val="00027A44"/>
    <w:rsid w:val="00037986"/>
    <w:rsid w:val="00043735"/>
    <w:rsid w:val="00044A71"/>
    <w:rsid w:val="000450A8"/>
    <w:rsid w:val="00046870"/>
    <w:rsid w:val="00047236"/>
    <w:rsid w:val="00051C31"/>
    <w:rsid w:val="0006243C"/>
    <w:rsid w:val="00063B9A"/>
    <w:rsid w:val="000705BE"/>
    <w:rsid w:val="00074682"/>
    <w:rsid w:val="00080B47"/>
    <w:rsid w:val="00082E7C"/>
    <w:rsid w:val="00090329"/>
    <w:rsid w:val="00095582"/>
    <w:rsid w:val="000974B8"/>
    <w:rsid w:val="000A2544"/>
    <w:rsid w:val="000B17A2"/>
    <w:rsid w:val="000B598A"/>
    <w:rsid w:val="000D3241"/>
    <w:rsid w:val="000D557A"/>
    <w:rsid w:val="000E4629"/>
    <w:rsid w:val="000F1F53"/>
    <w:rsid w:val="001023DD"/>
    <w:rsid w:val="00104083"/>
    <w:rsid w:val="001072A8"/>
    <w:rsid w:val="0011212B"/>
    <w:rsid w:val="00116ED3"/>
    <w:rsid w:val="00117FDC"/>
    <w:rsid w:val="001202F2"/>
    <w:rsid w:val="00120D0B"/>
    <w:rsid w:val="00123D19"/>
    <w:rsid w:val="0012572B"/>
    <w:rsid w:val="0013585E"/>
    <w:rsid w:val="00152F41"/>
    <w:rsid w:val="00155476"/>
    <w:rsid w:val="00157D71"/>
    <w:rsid w:val="00173709"/>
    <w:rsid w:val="00177D7B"/>
    <w:rsid w:val="001842C4"/>
    <w:rsid w:val="001905C1"/>
    <w:rsid w:val="00190DC1"/>
    <w:rsid w:val="00192624"/>
    <w:rsid w:val="001A2B9D"/>
    <w:rsid w:val="001A64F6"/>
    <w:rsid w:val="001A6998"/>
    <w:rsid w:val="001B5FE2"/>
    <w:rsid w:val="001C2600"/>
    <w:rsid w:val="001C41DF"/>
    <w:rsid w:val="001E40CC"/>
    <w:rsid w:val="001E70D8"/>
    <w:rsid w:val="001F070B"/>
    <w:rsid w:val="001F1002"/>
    <w:rsid w:val="001F6B02"/>
    <w:rsid w:val="00205C8D"/>
    <w:rsid w:val="00212A0C"/>
    <w:rsid w:val="00212EDE"/>
    <w:rsid w:val="0021450B"/>
    <w:rsid w:val="00216C9C"/>
    <w:rsid w:val="00217F9F"/>
    <w:rsid w:val="00223609"/>
    <w:rsid w:val="00223AE0"/>
    <w:rsid w:val="00227738"/>
    <w:rsid w:val="00230FF4"/>
    <w:rsid w:val="002310F9"/>
    <w:rsid w:val="00231CAD"/>
    <w:rsid w:val="002331AA"/>
    <w:rsid w:val="00235F97"/>
    <w:rsid w:val="00244CF7"/>
    <w:rsid w:val="00255FE0"/>
    <w:rsid w:val="00260957"/>
    <w:rsid w:val="0027685B"/>
    <w:rsid w:val="0028268F"/>
    <w:rsid w:val="00282943"/>
    <w:rsid w:val="00283590"/>
    <w:rsid w:val="0028411B"/>
    <w:rsid w:val="00287AF3"/>
    <w:rsid w:val="00292C11"/>
    <w:rsid w:val="00293860"/>
    <w:rsid w:val="00293C7D"/>
    <w:rsid w:val="00295424"/>
    <w:rsid w:val="002957B8"/>
    <w:rsid w:val="00296781"/>
    <w:rsid w:val="00297BF3"/>
    <w:rsid w:val="002A2744"/>
    <w:rsid w:val="002A48B9"/>
    <w:rsid w:val="002A50E7"/>
    <w:rsid w:val="002C4F4B"/>
    <w:rsid w:val="002C6D69"/>
    <w:rsid w:val="002C76D5"/>
    <w:rsid w:val="002C7CD2"/>
    <w:rsid w:val="002E308A"/>
    <w:rsid w:val="002E4BFD"/>
    <w:rsid w:val="002F1B1D"/>
    <w:rsid w:val="003035C8"/>
    <w:rsid w:val="00304A1D"/>
    <w:rsid w:val="00304FBC"/>
    <w:rsid w:val="00306536"/>
    <w:rsid w:val="00311A42"/>
    <w:rsid w:val="00313358"/>
    <w:rsid w:val="003146F3"/>
    <w:rsid w:val="00316FD1"/>
    <w:rsid w:val="00321561"/>
    <w:rsid w:val="00325E51"/>
    <w:rsid w:val="00330B2D"/>
    <w:rsid w:val="00336249"/>
    <w:rsid w:val="00336E26"/>
    <w:rsid w:val="00340CD6"/>
    <w:rsid w:val="00342D18"/>
    <w:rsid w:val="003503E3"/>
    <w:rsid w:val="00351B42"/>
    <w:rsid w:val="003524EA"/>
    <w:rsid w:val="00353025"/>
    <w:rsid w:val="0035684F"/>
    <w:rsid w:val="00357880"/>
    <w:rsid w:val="00357FA5"/>
    <w:rsid w:val="00363E39"/>
    <w:rsid w:val="003671C6"/>
    <w:rsid w:val="003678CC"/>
    <w:rsid w:val="00371174"/>
    <w:rsid w:val="00372130"/>
    <w:rsid w:val="00374461"/>
    <w:rsid w:val="00374947"/>
    <w:rsid w:val="00384669"/>
    <w:rsid w:val="00390D6C"/>
    <w:rsid w:val="00393691"/>
    <w:rsid w:val="003968E8"/>
    <w:rsid w:val="003A3824"/>
    <w:rsid w:val="003B0F01"/>
    <w:rsid w:val="003B0F82"/>
    <w:rsid w:val="003B1407"/>
    <w:rsid w:val="003B22B6"/>
    <w:rsid w:val="003B5B10"/>
    <w:rsid w:val="003C0DEF"/>
    <w:rsid w:val="003C5644"/>
    <w:rsid w:val="003D1611"/>
    <w:rsid w:val="003D711E"/>
    <w:rsid w:val="003E0B91"/>
    <w:rsid w:val="003E0C17"/>
    <w:rsid w:val="003E4AC7"/>
    <w:rsid w:val="003E4E59"/>
    <w:rsid w:val="003E5742"/>
    <w:rsid w:val="003E7D53"/>
    <w:rsid w:val="003F2C55"/>
    <w:rsid w:val="003F351D"/>
    <w:rsid w:val="003F49D5"/>
    <w:rsid w:val="003F6A47"/>
    <w:rsid w:val="00403132"/>
    <w:rsid w:val="004035BA"/>
    <w:rsid w:val="00411F28"/>
    <w:rsid w:val="00413955"/>
    <w:rsid w:val="00417256"/>
    <w:rsid w:val="00422FAB"/>
    <w:rsid w:val="004272E4"/>
    <w:rsid w:val="0043207C"/>
    <w:rsid w:val="00432187"/>
    <w:rsid w:val="004340EE"/>
    <w:rsid w:val="00434793"/>
    <w:rsid w:val="0043498A"/>
    <w:rsid w:val="0044108E"/>
    <w:rsid w:val="00450800"/>
    <w:rsid w:val="0045655B"/>
    <w:rsid w:val="00457DB1"/>
    <w:rsid w:val="00464300"/>
    <w:rsid w:val="00464F50"/>
    <w:rsid w:val="00473F8C"/>
    <w:rsid w:val="00482BB6"/>
    <w:rsid w:val="00491BCF"/>
    <w:rsid w:val="00494F4A"/>
    <w:rsid w:val="004A1B04"/>
    <w:rsid w:val="004A36EC"/>
    <w:rsid w:val="004B0B22"/>
    <w:rsid w:val="004B3E2C"/>
    <w:rsid w:val="004B4B97"/>
    <w:rsid w:val="004B63AB"/>
    <w:rsid w:val="004B724F"/>
    <w:rsid w:val="004D1C6B"/>
    <w:rsid w:val="004D4F0E"/>
    <w:rsid w:val="004D602C"/>
    <w:rsid w:val="004D6E12"/>
    <w:rsid w:val="004E065D"/>
    <w:rsid w:val="004E218A"/>
    <w:rsid w:val="004E36FD"/>
    <w:rsid w:val="004E47B1"/>
    <w:rsid w:val="004F3BA1"/>
    <w:rsid w:val="0050117B"/>
    <w:rsid w:val="0050667B"/>
    <w:rsid w:val="005074F2"/>
    <w:rsid w:val="005103FF"/>
    <w:rsid w:val="00510814"/>
    <w:rsid w:val="0051481E"/>
    <w:rsid w:val="00517F19"/>
    <w:rsid w:val="00520004"/>
    <w:rsid w:val="0052329D"/>
    <w:rsid w:val="0052336A"/>
    <w:rsid w:val="00532C6D"/>
    <w:rsid w:val="005375BF"/>
    <w:rsid w:val="005405A3"/>
    <w:rsid w:val="005418C3"/>
    <w:rsid w:val="005545E9"/>
    <w:rsid w:val="00556B7F"/>
    <w:rsid w:val="00556ECF"/>
    <w:rsid w:val="00571879"/>
    <w:rsid w:val="00574793"/>
    <w:rsid w:val="00576394"/>
    <w:rsid w:val="00577C0E"/>
    <w:rsid w:val="005810A7"/>
    <w:rsid w:val="0058489B"/>
    <w:rsid w:val="00586EF3"/>
    <w:rsid w:val="00590779"/>
    <w:rsid w:val="00596A2A"/>
    <w:rsid w:val="005974E0"/>
    <w:rsid w:val="005A0E4A"/>
    <w:rsid w:val="005C2E73"/>
    <w:rsid w:val="005C3A4D"/>
    <w:rsid w:val="005C662C"/>
    <w:rsid w:val="005E51DC"/>
    <w:rsid w:val="005E77B7"/>
    <w:rsid w:val="005E7BA8"/>
    <w:rsid w:val="005F2CC1"/>
    <w:rsid w:val="005F3742"/>
    <w:rsid w:val="005F484F"/>
    <w:rsid w:val="005F4F36"/>
    <w:rsid w:val="005F59DD"/>
    <w:rsid w:val="005F719D"/>
    <w:rsid w:val="005F75E6"/>
    <w:rsid w:val="0060011F"/>
    <w:rsid w:val="006059BC"/>
    <w:rsid w:val="006170D9"/>
    <w:rsid w:val="006349DC"/>
    <w:rsid w:val="00636AB3"/>
    <w:rsid w:val="0063769B"/>
    <w:rsid w:val="006402FA"/>
    <w:rsid w:val="00643CCD"/>
    <w:rsid w:val="0064436D"/>
    <w:rsid w:val="0064441B"/>
    <w:rsid w:val="0064509B"/>
    <w:rsid w:val="006462F6"/>
    <w:rsid w:val="00647593"/>
    <w:rsid w:val="0065250D"/>
    <w:rsid w:val="00652798"/>
    <w:rsid w:val="0065689D"/>
    <w:rsid w:val="006612E2"/>
    <w:rsid w:val="006712DA"/>
    <w:rsid w:val="00674B3B"/>
    <w:rsid w:val="00674E00"/>
    <w:rsid w:val="00685441"/>
    <w:rsid w:val="00692DED"/>
    <w:rsid w:val="006935EC"/>
    <w:rsid w:val="00694D6D"/>
    <w:rsid w:val="00697952"/>
    <w:rsid w:val="006A312B"/>
    <w:rsid w:val="006B12D5"/>
    <w:rsid w:val="006B5ED1"/>
    <w:rsid w:val="006C5A05"/>
    <w:rsid w:val="006E27C6"/>
    <w:rsid w:val="006E28F8"/>
    <w:rsid w:val="006E568C"/>
    <w:rsid w:val="006E7F76"/>
    <w:rsid w:val="006F147B"/>
    <w:rsid w:val="00711D64"/>
    <w:rsid w:val="00712D84"/>
    <w:rsid w:val="00716A7D"/>
    <w:rsid w:val="00720245"/>
    <w:rsid w:val="0072331C"/>
    <w:rsid w:val="007260E0"/>
    <w:rsid w:val="00732E11"/>
    <w:rsid w:val="00745009"/>
    <w:rsid w:val="00746C24"/>
    <w:rsid w:val="00751516"/>
    <w:rsid w:val="007553A5"/>
    <w:rsid w:val="00760FDE"/>
    <w:rsid w:val="007722D3"/>
    <w:rsid w:val="00777ED5"/>
    <w:rsid w:val="00785B99"/>
    <w:rsid w:val="00786E88"/>
    <w:rsid w:val="00794836"/>
    <w:rsid w:val="00795E58"/>
    <w:rsid w:val="007B1664"/>
    <w:rsid w:val="007C1BFF"/>
    <w:rsid w:val="007C341E"/>
    <w:rsid w:val="007D0A7F"/>
    <w:rsid w:val="007D77D3"/>
    <w:rsid w:val="007E30E1"/>
    <w:rsid w:val="007E3673"/>
    <w:rsid w:val="007E4F52"/>
    <w:rsid w:val="007F166A"/>
    <w:rsid w:val="007F3079"/>
    <w:rsid w:val="007F3901"/>
    <w:rsid w:val="007F5059"/>
    <w:rsid w:val="007F70DF"/>
    <w:rsid w:val="007F7DE6"/>
    <w:rsid w:val="00802F8F"/>
    <w:rsid w:val="008132AA"/>
    <w:rsid w:val="00814784"/>
    <w:rsid w:val="00814A37"/>
    <w:rsid w:val="00820A3D"/>
    <w:rsid w:val="008219E3"/>
    <w:rsid w:val="00824950"/>
    <w:rsid w:val="008335FE"/>
    <w:rsid w:val="00835BC0"/>
    <w:rsid w:val="00837721"/>
    <w:rsid w:val="00845154"/>
    <w:rsid w:val="008458C2"/>
    <w:rsid w:val="00856901"/>
    <w:rsid w:val="00860926"/>
    <w:rsid w:val="0087778B"/>
    <w:rsid w:val="00892782"/>
    <w:rsid w:val="00893705"/>
    <w:rsid w:val="00893E0E"/>
    <w:rsid w:val="008A19DE"/>
    <w:rsid w:val="008B3D70"/>
    <w:rsid w:val="008C7DC4"/>
    <w:rsid w:val="008D7D51"/>
    <w:rsid w:val="008F34EA"/>
    <w:rsid w:val="008F3CB4"/>
    <w:rsid w:val="008F405E"/>
    <w:rsid w:val="00900390"/>
    <w:rsid w:val="00910390"/>
    <w:rsid w:val="00911E68"/>
    <w:rsid w:val="00914155"/>
    <w:rsid w:val="00914A88"/>
    <w:rsid w:val="00915674"/>
    <w:rsid w:val="00920EFD"/>
    <w:rsid w:val="00924C2D"/>
    <w:rsid w:val="00926B6E"/>
    <w:rsid w:val="00932255"/>
    <w:rsid w:val="00933B4E"/>
    <w:rsid w:val="00941407"/>
    <w:rsid w:val="00942F19"/>
    <w:rsid w:val="00945780"/>
    <w:rsid w:val="00951B21"/>
    <w:rsid w:val="00951D3C"/>
    <w:rsid w:val="009544A0"/>
    <w:rsid w:val="0096781E"/>
    <w:rsid w:val="00970F92"/>
    <w:rsid w:val="0097163B"/>
    <w:rsid w:val="009716A2"/>
    <w:rsid w:val="00974BFB"/>
    <w:rsid w:val="00974E4E"/>
    <w:rsid w:val="00981C56"/>
    <w:rsid w:val="0098291C"/>
    <w:rsid w:val="00983A67"/>
    <w:rsid w:val="009945D2"/>
    <w:rsid w:val="00997565"/>
    <w:rsid w:val="009B6E76"/>
    <w:rsid w:val="009B7C94"/>
    <w:rsid w:val="009C4BBF"/>
    <w:rsid w:val="009C4DCD"/>
    <w:rsid w:val="009C4F5E"/>
    <w:rsid w:val="009C76C2"/>
    <w:rsid w:val="009D3187"/>
    <w:rsid w:val="009D3DC5"/>
    <w:rsid w:val="009D6083"/>
    <w:rsid w:val="009D761D"/>
    <w:rsid w:val="009D7C03"/>
    <w:rsid w:val="009F69B0"/>
    <w:rsid w:val="00A00832"/>
    <w:rsid w:val="00A00F5C"/>
    <w:rsid w:val="00A038F2"/>
    <w:rsid w:val="00A04757"/>
    <w:rsid w:val="00A21D74"/>
    <w:rsid w:val="00A2487F"/>
    <w:rsid w:val="00A31110"/>
    <w:rsid w:val="00A31242"/>
    <w:rsid w:val="00A33685"/>
    <w:rsid w:val="00A40BB7"/>
    <w:rsid w:val="00A41FAE"/>
    <w:rsid w:val="00A43BCF"/>
    <w:rsid w:val="00A46BF9"/>
    <w:rsid w:val="00A54F7C"/>
    <w:rsid w:val="00A60575"/>
    <w:rsid w:val="00A60D89"/>
    <w:rsid w:val="00A654AC"/>
    <w:rsid w:val="00A65AD3"/>
    <w:rsid w:val="00A678E9"/>
    <w:rsid w:val="00A712EC"/>
    <w:rsid w:val="00A73EA5"/>
    <w:rsid w:val="00A74C2F"/>
    <w:rsid w:val="00A807ED"/>
    <w:rsid w:val="00A81C4A"/>
    <w:rsid w:val="00A867E1"/>
    <w:rsid w:val="00A92B8E"/>
    <w:rsid w:val="00AA584E"/>
    <w:rsid w:val="00AA7BEC"/>
    <w:rsid w:val="00AB5BDC"/>
    <w:rsid w:val="00AB6A41"/>
    <w:rsid w:val="00AD032F"/>
    <w:rsid w:val="00AD4438"/>
    <w:rsid w:val="00AD7AF9"/>
    <w:rsid w:val="00AE1029"/>
    <w:rsid w:val="00AE138A"/>
    <w:rsid w:val="00AE2FF9"/>
    <w:rsid w:val="00AE7672"/>
    <w:rsid w:val="00AE7905"/>
    <w:rsid w:val="00AF62DA"/>
    <w:rsid w:val="00B1139A"/>
    <w:rsid w:val="00B13343"/>
    <w:rsid w:val="00B2092C"/>
    <w:rsid w:val="00B219C1"/>
    <w:rsid w:val="00B24961"/>
    <w:rsid w:val="00B24DC0"/>
    <w:rsid w:val="00B335CB"/>
    <w:rsid w:val="00B36745"/>
    <w:rsid w:val="00B41B7B"/>
    <w:rsid w:val="00B467F6"/>
    <w:rsid w:val="00B47F55"/>
    <w:rsid w:val="00B50367"/>
    <w:rsid w:val="00B6140F"/>
    <w:rsid w:val="00B656A1"/>
    <w:rsid w:val="00B66FE9"/>
    <w:rsid w:val="00B80196"/>
    <w:rsid w:val="00B81920"/>
    <w:rsid w:val="00B826C8"/>
    <w:rsid w:val="00B843F1"/>
    <w:rsid w:val="00B85D4B"/>
    <w:rsid w:val="00B864F7"/>
    <w:rsid w:val="00B923DD"/>
    <w:rsid w:val="00B92515"/>
    <w:rsid w:val="00B97062"/>
    <w:rsid w:val="00B97233"/>
    <w:rsid w:val="00BA391A"/>
    <w:rsid w:val="00BA618B"/>
    <w:rsid w:val="00BB0B82"/>
    <w:rsid w:val="00BB1CEA"/>
    <w:rsid w:val="00BB2C2E"/>
    <w:rsid w:val="00BB56E5"/>
    <w:rsid w:val="00BB5E38"/>
    <w:rsid w:val="00BB67C8"/>
    <w:rsid w:val="00BC1952"/>
    <w:rsid w:val="00BC3CA9"/>
    <w:rsid w:val="00BC760F"/>
    <w:rsid w:val="00BD2F93"/>
    <w:rsid w:val="00BE0842"/>
    <w:rsid w:val="00BE3D76"/>
    <w:rsid w:val="00BF5968"/>
    <w:rsid w:val="00BF5A82"/>
    <w:rsid w:val="00BF772A"/>
    <w:rsid w:val="00C0165A"/>
    <w:rsid w:val="00C02101"/>
    <w:rsid w:val="00C03963"/>
    <w:rsid w:val="00C13F35"/>
    <w:rsid w:val="00C14597"/>
    <w:rsid w:val="00C15B8D"/>
    <w:rsid w:val="00C17A2F"/>
    <w:rsid w:val="00C21166"/>
    <w:rsid w:val="00C358C8"/>
    <w:rsid w:val="00C37CDB"/>
    <w:rsid w:val="00C45EC6"/>
    <w:rsid w:val="00C46144"/>
    <w:rsid w:val="00C47958"/>
    <w:rsid w:val="00C50538"/>
    <w:rsid w:val="00C50C8C"/>
    <w:rsid w:val="00C5216C"/>
    <w:rsid w:val="00C6096B"/>
    <w:rsid w:val="00C60FFD"/>
    <w:rsid w:val="00C63172"/>
    <w:rsid w:val="00C72259"/>
    <w:rsid w:val="00C7757D"/>
    <w:rsid w:val="00C8284C"/>
    <w:rsid w:val="00C84544"/>
    <w:rsid w:val="00C942F7"/>
    <w:rsid w:val="00C97E47"/>
    <w:rsid w:val="00CA116F"/>
    <w:rsid w:val="00CB0CA5"/>
    <w:rsid w:val="00CB1DDA"/>
    <w:rsid w:val="00CB3041"/>
    <w:rsid w:val="00CC3C27"/>
    <w:rsid w:val="00CE3361"/>
    <w:rsid w:val="00CE3C82"/>
    <w:rsid w:val="00CF0593"/>
    <w:rsid w:val="00CF4479"/>
    <w:rsid w:val="00CF4BA2"/>
    <w:rsid w:val="00CF4BC6"/>
    <w:rsid w:val="00CF4EC0"/>
    <w:rsid w:val="00CF57B8"/>
    <w:rsid w:val="00CF6776"/>
    <w:rsid w:val="00CF747C"/>
    <w:rsid w:val="00D03D6D"/>
    <w:rsid w:val="00D042D4"/>
    <w:rsid w:val="00D0474C"/>
    <w:rsid w:val="00D06FC1"/>
    <w:rsid w:val="00D11970"/>
    <w:rsid w:val="00D172E4"/>
    <w:rsid w:val="00D24EFA"/>
    <w:rsid w:val="00D256D0"/>
    <w:rsid w:val="00D2791E"/>
    <w:rsid w:val="00D322CC"/>
    <w:rsid w:val="00D3379B"/>
    <w:rsid w:val="00D34150"/>
    <w:rsid w:val="00D35E93"/>
    <w:rsid w:val="00D43CF3"/>
    <w:rsid w:val="00D45744"/>
    <w:rsid w:val="00D50ACF"/>
    <w:rsid w:val="00D53DE3"/>
    <w:rsid w:val="00D54CA8"/>
    <w:rsid w:val="00D55607"/>
    <w:rsid w:val="00D57425"/>
    <w:rsid w:val="00D64B5D"/>
    <w:rsid w:val="00D706CE"/>
    <w:rsid w:val="00D7224B"/>
    <w:rsid w:val="00D72B71"/>
    <w:rsid w:val="00D73259"/>
    <w:rsid w:val="00D751E5"/>
    <w:rsid w:val="00D838B3"/>
    <w:rsid w:val="00D86AF1"/>
    <w:rsid w:val="00D87EA8"/>
    <w:rsid w:val="00D951B5"/>
    <w:rsid w:val="00D96CB0"/>
    <w:rsid w:val="00DA4134"/>
    <w:rsid w:val="00DA6DE3"/>
    <w:rsid w:val="00DB46B9"/>
    <w:rsid w:val="00DB4AA9"/>
    <w:rsid w:val="00DB6CB3"/>
    <w:rsid w:val="00DC4759"/>
    <w:rsid w:val="00DC6092"/>
    <w:rsid w:val="00DD09EC"/>
    <w:rsid w:val="00DD7D34"/>
    <w:rsid w:val="00DE76D0"/>
    <w:rsid w:val="00DF24A9"/>
    <w:rsid w:val="00DF4A90"/>
    <w:rsid w:val="00DF7569"/>
    <w:rsid w:val="00E03D6C"/>
    <w:rsid w:val="00E05BC2"/>
    <w:rsid w:val="00E07FB0"/>
    <w:rsid w:val="00E1001F"/>
    <w:rsid w:val="00E145A2"/>
    <w:rsid w:val="00E15CF1"/>
    <w:rsid w:val="00E23468"/>
    <w:rsid w:val="00E2475B"/>
    <w:rsid w:val="00E26030"/>
    <w:rsid w:val="00E32F28"/>
    <w:rsid w:val="00E41A59"/>
    <w:rsid w:val="00E41BE0"/>
    <w:rsid w:val="00E42B43"/>
    <w:rsid w:val="00E43A0F"/>
    <w:rsid w:val="00E444D6"/>
    <w:rsid w:val="00E53AFA"/>
    <w:rsid w:val="00E53CCE"/>
    <w:rsid w:val="00E544D2"/>
    <w:rsid w:val="00E73CEE"/>
    <w:rsid w:val="00E76949"/>
    <w:rsid w:val="00E81A81"/>
    <w:rsid w:val="00E83C79"/>
    <w:rsid w:val="00E84BC4"/>
    <w:rsid w:val="00E92515"/>
    <w:rsid w:val="00E95AA8"/>
    <w:rsid w:val="00EB3862"/>
    <w:rsid w:val="00EB574D"/>
    <w:rsid w:val="00EB576B"/>
    <w:rsid w:val="00EC10AD"/>
    <w:rsid w:val="00ED1E5F"/>
    <w:rsid w:val="00ED6048"/>
    <w:rsid w:val="00EE286F"/>
    <w:rsid w:val="00F03C5B"/>
    <w:rsid w:val="00F11D8D"/>
    <w:rsid w:val="00F15CEC"/>
    <w:rsid w:val="00F16EA8"/>
    <w:rsid w:val="00F1717B"/>
    <w:rsid w:val="00F30992"/>
    <w:rsid w:val="00F365BD"/>
    <w:rsid w:val="00F374B1"/>
    <w:rsid w:val="00F3773D"/>
    <w:rsid w:val="00F47A4F"/>
    <w:rsid w:val="00F56BD0"/>
    <w:rsid w:val="00F61F4D"/>
    <w:rsid w:val="00F63318"/>
    <w:rsid w:val="00F67C21"/>
    <w:rsid w:val="00F72C46"/>
    <w:rsid w:val="00F74692"/>
    <w:rsid w:val="00F818AC"/>
    <w:rsid w:val="00F82172"/>
    <w:rsid w:val="00F833E0"/>
    <w:rsid w:val="00F839DB"/>
    <w:rsid w:val="00F9518F"/>
    <w:rsid w:val="00FA53FF"/>
    <w:rsid w:val="00FB69C5"/>
    <w:rsid w:val="00FC29B9"/>
    <w:rsid w:val="00FC560D"/>
    <w:rsid w:val="00FC7C31"/>
    <w:rsid w:val="00FC7C57"/>
    <w:rsid w:val="00FD0177"/>
    <w:rsid w:val="00FD5709"/>
    <w:rsid w:val="00FD5934"/>
    <w:rsid w:val="00FE4BBB"/>
    <w:rsid w:val="00FF08E8"/>
    <w:rsid w:val="00FF41B0"/>
    <w:rsid w:val="00FF5382"/>
    <w:rsid w:val="00FF6D32"/>
    <w:rsid w:val="00FF76FD"/>
    <w:rsid w:val="222A372C"/>
    <w:rsid w:val="255B6F26"/>
    <w:rsid w:val="4DD31A18"/>
    <w:rsid w:val="4E4416E8"/>
    <w:rsid w:val="599754D9"/>
    <w:rsid w:val="5DFB570D"/>
    <w:rsid w:val="612B0DC8"/>
    <w:rsid w:val="7683246D"/>
    <w:rsid w:val="76C7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EF4E0"/>
  <w15:docId w15:val="{A26B297D-5BA1-46D8-9DF8-49EFA57E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57" w:hanging="35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0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qFormat/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qFormat/>
    <w:pPr>
      <w:spacing w:after="120"/>
      <w:ind w:left="283" w:firstLine="0"/>
      <w:jc w:val="left"/>
    </w:pPr>
    <w:rPr>
      <w:rFonts w:ascii="Calibri" w:hAnsi="Calibri"/>
      <w:sz w:val="22"/>
      <w:szCs w:val="20"/>
      <w:lang w:eastAsia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qFormat/>
    <w:rPr>
      <w:rFonts w:cs="Times New Roman"/>
      <w:vertAlign w:val="superscript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сноски Знак"/>
    <w:link w:val="a3"/>
    <w:uiPriority w:val="99"/>
    <w:semiHidden/>
    <w:qFormat/>
    <w:locked/>
    <w:rPr>
      <w:sz w:val="20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cs="Times New Roman"/>
    </w:rPr>
  </w:style>
  <w:style w:type="character" w:customStyle="1" w:styleId="aa">
    <w:name w:val="Нижний колонтитул Знак"/>
    <w:link w:val="a9"/>
    <w:uiPriority w:val="99"/>
    <w:qFormat/>
    <w:locked/>
    <w:rPr>
      <w:rFonts w:cs="Times New Roman"/>
    </w:rPr>
  </w:style>
  <w:style w:type="paragraph" w:customStyle="1" w:styleId="21">
    <w:name w:val="Список 21"/>
    <w:basedOn w:val="a"/>
    <w:uiPriority w:val="99"/>
    <w:qFormat/>
    <w:pPr>
      <w:ind w:left="566" w:hanging="283"/>
      <w:jc w:val="left"/>
    </w:pPr>
    <w:rPr>
      <w:rFonts w:eastAsia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pPr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FR1">
    <w:name w:val="FR1"/>
    <w:uiPriority w:val="99"/>
    <w:qFormat/>
    <w:pPr>
      <w:suppressAutoHyphens/>
      <w:ind w:left="360" w:right="400"/>
      <w:jc w:val="center"/>
    </w:pPr>
    <w:rPr>
      <w:rFonts w:ascii="Arial Narrow" w:eastAsia="Times New Roman" w:hAnsi="Arial Narrow"/>
      <w:sz w:val="32"/>
      <w:lang w:eastAsia="en-US"/>
    </w:rPr>
  </w:style>
  <w:style w:type="character" w:customStyle="1" w:styleId="a8">
    <w:name w:val="Основной текст с отступом Знак"/>
    <w:link w:val="a7"/>
    <w:uiPriority w:val="99"/>
    <w:qFormat/>
    <w:locked/>
    <w:rPr>
      <w:rFonts w:ascii="Calibri" w:hAnsi="Calibri"/>
      <w:sz w:val="22"/>
      <w:lang w:eastAsia="ru-RU"/>
    </w:rPr>
  </w:style>
  <w:style w:type="paragraph" w:styleId="ae">
    <w:name w:val="List Paragraph"/>
    <w:basedOn w:val="a"/>
    <w:uiPriority w:val="99"/>
    <w:rsid w:val="00CF57B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781E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10"/>
    <w:uiPriority w:val="99"/>
    <w:locked/>
    <w:rsid w:val="00577C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577C0E"/>
    <w:pPr>
      <w:widowControl w:val="0"/>
      <w:shd w:val="clear" w:color="auto" w:fill="FFFFFF"/>
      <w:spacing w:before="1140" w:after="2880" w:line="240" w:lineRule="atLeast"/>
      <w:ind w:left="0" w:firstLine="0"/>
      <w:jc w:val="right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00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A00F5C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2">
    <w:name w:val="Title"/>
    <w:basedOn w:val="a"/>
    <w:next w:val="a"/>
    <w:link w:val="af3"/>
    <w:qFormat/>
    <w:locked/>
    <w:rsid w:val="00A00F5C"/>
    <w:pPr>
      <w:spacing w:after="0" w:line="240" w:lineRule="auto"/>
      <w:contextualSpacing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af3">
    <w:name w:val="Заголовок Знак"/>
    <w:basedOn w:val="a0"/>
    <w:link w:val="af2"/>
    <w:rsid w:val="00A00F5C"/>
    <w:rPr>
      <w:rFonts w:eastAsiaTheme="majorEastAsia"/>
      <w:b/>
      <w:spacing w:val="-10"/>
      <w:kern w:val="28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A00F5C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A00F5C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A00F5C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9F16B-6140-48DD-BF9C-7F67042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tkkpu</Company>
  <LinksUpToDate>false</LinksUpToDate>
  <CharactersWithSpaces>51468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Gulyanskaya</dc:creator>
  <cp:lastModifiedBy>Фоменко_ТП</cp:lastModifiedBy>
  <cp:revision>42</cp:revision>
  <cp:lastPrinted>2022-03-07T10:12:00Z</cp:lastPrinted>
  <dcterms:created xsi:type="dcterms:W3CDTF">2017-11-19T21:10:00Z</dcterms:created>
  <dcterms:modified xsi:type="dcterms:W3CDTF">2022-03-07T11:23:00Z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